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2B" w:rsidRDefault="0056492B" w:rsidP="0056492B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6"/>
        </w:rPr>
        <w:t xml:space="preserve">Памятка </w:t>
      </w:r>
      <w:r>
        <w:rPr>
          <w:rFonts w:ascii="Arial" w:hAnsi="Arial"/>
          <w:b/>
          <w:sz w:val="36"/>
        </w:rPr>
        <w:br/>
      </w:r>
      <w:r>
        <w:rPr>
          <w:rFonts w:ascii="Arial" w:hAnsi="Arial"/>
          <w:b/>
          <w:sz w:val="32"/>
        </w:rPr>
        <w:t xml:space="preserve">о порядке приобретения путевок в детские оздоровительные лагеря для </w:t>
      </w:r>
      <w:proofErr w:type="gramStart"/>
      <w:r>
        <w:rPr>
          <w:rFonts w:ascii="Arial" w:hAnsi="Arial"/>
          <w:b/>
          <w:sz w:val="32"/>
        </w:rPr>
        <w:t>детей</w:t>
      </w:r>
      <w:proofErr w:type="gramEnd"/>
      <w:r>
        <w:rPr>
          <w:rFonts w:ascii="Arial" w:hAnsi="Arial"/>
          <w:b/>
          <w:sz w:val="32"/>
        </w:rPr>
        <w:t xml:space="preserve"> работающих граждан* в 2026 году</w:t>
      </w:r>
    </w:p>
    <w:p w:rsidR="0056492B" w:rsidRDefault="0056492B" w:rsidP="0056492B">
      <w:pPr>
        <w:jc w:val="center"/>
        <w:rPr>
          <w:rFonts w:ascii="Arial" w:hAnsi="Arial"/>
          <w:sz w:val="14"/>
        </w:rPr>
      </w:pPr>
    </w:p>
    <w:p w:rsidR="0056492B" w:rsidRDefault="0056492B" w:rsidP="0056492B">
      <w:pPr>
        <w:numPr>
          <w:ilvl w:val="0"/>
          <w:numId w:val="1"/>
        </w:numPr>
        <w:spacing w:after="0"/>
        <w:ind w:left="0" w:firstLine="709"/>
        <w:jc w:val="both"/>
        <w:rPr>
          <w:rFonts w:ascii="Arial" w:hAnsi="Arial"/>
          <w:color w:val="000066"/>
        </w:rPr>
      </w:pPr>
      <w:r>
        <w:rPr>
          <w:rFonts w:ascii="Arial" w:hAnsi="Arial"/>
          <w:b/>
        </w:rPr>
        <w:t>Для детей, зарегистрированных по месту жительства или по месту пребывания в Санкт-Петербурге:</w:t>
      </w:r>
    </w:p>
    <w:p w:rsidR="0056492B" w:rsidRDefault="0056492B" w:rsidP="0056492B">
      <w:pPr>
        <w:pStyle w:val="HEADERTEXT"/>
        <w:widowControl/>
        <w:ind w:firstLine="708"/>
        <w:jc w:val="both"/>
        <w:rPr>
          <w:color w:val="000000"/>
          <w:sz w:val="16"/>
        </w:rPr>
      </w:pPr>
    </w:p>
    <w:p w:rsidR="0056492B" w:rsidRDefault="0056492B" w:rsidP="0056492B">
      <w:pPr>
        <w:pStyle w:val="HEADERTEXT"/>
        <w:widowControl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Порядок приобретения путевок в детские оздоровительные лагеря (далее – ДОЛ) для </w:t>
      </w:r>
      <w:proofErr w:type="gramStart"/>
      <w:r>
        <w:rPr>
          <w:color w:val="000000"/>
          <w:sz w:val="24"/>
        </w:rPr>
        <w:t>детей</w:t>
      </w:r>
      <w:proofErr w:type="gramEnd"/>
      <w:r>
        <w:rPr>
          <w:color w:val="000000"/>
          <w:sz w:val="24"/>
        </w:rPr>
        <w:t xml:space="preserve"> работающих граждан представлен на рис. 1.</w:t>
      </w:r>
    </w:p>
    <w:p w:rsidR="0056492B" w:rsidRDefault="0056492B" w:rsidP="0056492B">
      <w:pPr>
        <w:pStyle w:val="HEADERTEXT"/>
        <w:widowControl/>
        <w:jc w:val="center"/>
        <w:rPr>
          <w:color w:val="000000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4648200" cy="2290538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 l="18083" t="38365" r="19629" b="12624"/>
                    <a:stretch/>
                  </pic:blipFill>
                  <pic:spPr>
                    <a:xfrm>
                      <a:off x="0" y="0"/>
                      <a:ext cx="4648200" cy="229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2B" w:rsidRDefault="0056492B" w:rsidP="0056492B">
      <w:pPr>
        <w:pStyle w:val="HEADERTEXT"/>
        <w:widowControl/>
        <w:jc w:val="center"/>
        <w:rPr>
          <w:color w:val="000000"/>
        </w:rPr>
      </w:pPr>
      <w:r>
        <w:rPr>
          <w:color w:val="000000"/>
        </w:rPr>
        <w:t>Рисунок 1. Порядок приобретения путевок в ДОЛ в Санкт-Петербурге.</w:t>
      </w:r>
    </w:p>
    <w:p w:rsidR="0056492B" w:rsidRDefault="0056492B" w:rsidP="0056492B">
      <w:pPr>
        <w:pStyle w:val="HEADERTEXT"/>
        <w:widowControl/>
        <w:ind w:firstLine="708"/>
        <w:jc w:val="both"/>
        <w:rPr>
          <w:color w:val="000000"/>
          <w:sz w:val="12"/>
        </w:rPr>
      </w:pPr>
    </w:p>
    <w:p w:rsidR="0056492B" w:rsidRDefault="0056492B" w:rsidP="0056492B">
      <w:pPr>
        <w:pStyle w:val="HEADERTEXT"/>
        <w:widowControl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Приобретение путевок в ДОЛ осуществляется родителями </w:t>
      </w:r>
      <w:r>
        <w:rPr>
          <w:b/>
          <w:color w:val="000000"/>
          <w:sz w:val="24"/>
        </w:rPr>
        <w:t>самостоятельно</w:t>
      </w:r>
      <w:r>
        <w:rPr>
          <w:color w:val="000000"/>
          <w:sz w:val="24"/>
        </w:rPr>
        <w:t xml:space="preserve"> из перечня организаций отдыха детей и молодежи и их оздоровления, опубликованного на сайте СПб ГБУ «Центр оздоровления и отдыха «Молодежный» (</w:t>
      </w:r>
      <w:r>
        <w:rPr>
          <w:b/>
          <w:color w:val="000000"/>
          <w:sz w:val="24"/>
        </w:rPr>
        <w:t>http://www.coo-molod.ru/</w:t>
      </w:r>
      <w:r>
        <w:rPr>
          <w:color w:val="000000"/>
          <w:sz w:val="24"/>
        </w:rPr>
        <w:t>).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Расчетная стоимость путевки, утвержденная постановлением Правительства Санкт-Петербурга на 2026 год, составляет 43 659 руб. на 21 день. Оплата части стоимости путевки в ДОЛ за счет средств бюджета Санкт-Петербурга для детей работающих граждан (независимо от места работы) установлена в размере 60% от вышеуказанной суммы (26 195,40 руб.).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В соответствии с постановлением Правительства Санкт-Петербурга от 15.12.2025 № 995 "Об утверждении стоимости и квот предоставления путевок в организации отдыха детей и молодежи и их оздоровления в Санкт-Петербурге на период с февраля 2026 года по январь 2027 года и внесении изменений в постановление Правительства Санкт-Петербурга от 15.03.2012 №242"часть стоимости путевки в организации отдыха оплачивается в следующих размерах:</w:t>
      </w:r>
      <w:proofErr w:type="gramEnd"/>
    </w:p>
    <w:p w:rsidR="0056492B" w:rsidRDefault="0056492B" w:rsidP="0056492B">
      <w:pPr>
        <w:numPr>
          <w:ilvl w:val="0"/>
          <w:numId w:val="2"/>
        </w:numPr>
        <w:spacing w:after="0" w:line="300" w:lineRule="atLeast"/>
        <w:ind w:left="709" w:hanging="284"/>
        <w:jc w:val="both"/>
        <w:rPr>
          <w:rFonts w:ascii="Arial" w:hAnsi="Arial"/>
        </w:rPr>
      </w:pPr>
      <w:r>
        <w:rPr>
          <w:rFonts w:ascii="Arial" w:hAnsi="Arial"/>
        </w:rPr>
        <w:t>в период весенних (осенних) каникул на 9 дней – 11 226,60руб.;</w:t>
      </w:r>
    </w:p>
    <w:p w:rsidR="0056492B" w:rsidRDefault="0056492B" w:rsidP="0056492B">
      <w:pPr>
        <w:numPr>
          <w:ilvl w:val="0"/>
          <w:numId w:val="2"/>
        </w:numPr>
        <w:spacing w:after="0" w:line="300" w:lineRule="atLeast"/>
        <w:ind w:left="709" w:hanging="284"/>
        <w:jc w:val="both"/>
        <w:rPr>
          <w:rFonts w:ascii="Arial" w:hAnsi="Arial"/>
        </w:rPr>
      </w:pPr>
      <w:r>
        <w:rPr>
          <w:rFonts w:ascii="Arial" w:hAnsi="Arial"/>
        </w:rPr>
        <w:t>в период летних каникул на 21 день – 26 195,40 руб.;</w:t>
      </w:r>
    </w:p>
    <w:p w:rsidR="0056492B" w:rsidRDefault="0056492B" w:rsidP="0056492B">
      <w:pPr>
        <w:numPr>
          <w:ilvl w:val="0"/>
          <w:numId w:val="2"/>
        </w:numPr>
        <w:spacing w:after="0" w:line="300" w:lineRule="atLeast"/>
        <w:ind w:left="709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в период зимних каникул на 12 дней – 14 968,80 руб. 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Предоставление оплаты части стоимости путевки в ДОЛ за счет средств бюджета Санкт-Петербурга подтверждается Сертификатом.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</w:p>
    <w:p w:rsidR="0056492B" w:rsidRDefault="0056492B" w:rsidP="0056492B">
      <w:pPr>
        <w:tabs>
          <w:tab w:val="left" w:pos="1134"/>
        </w:tabs>
        <w:spacing w:line="300" w:lineRule="atLeast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</w:p>
    <w:p w:rsidR="0056492B" w:rsidRDefault="0056492B" w:rsidP="0056492B">
      <w:pPr>
        <w:tabs>
          <w:tab w:val="left" w:pos="1134"/>
        </w:tabs>
        <w:spacing w:line="30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* Дети работающих граждан – дети школьного возраста от 6,5 лет до 15 лет/18 лет</w:t>
      </w:r>
      <w:bookmarkStart w:id="0" w:name="_GoBack"/>
      <w:bookmarkEnd w:id="0"/>
      <w:r>
        <w:rPr>
          <w:rFonts w:ascii="Arial" w:hAnsi="Arial"/>
          <w:sz w:val="20"/>
        </w:rPr>
        <w:t xml:space="preserve"> включительно (на момент получения услуг по организации отдыха и оздоровления детей работающих граждан), проживающие в Санкт-Петербурге/Ленинградской области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  <w:b/>
        </w:rPr>
      </w:pP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Даты начала приема заявлений на </w:t>
      </w:r>
      <w:r>
        <w:rPr>
          <w:rFonts w:ascii="Arial" w:hAnsi="Arial"/>
          <w:b/>
        </w:rPr>
        <w:t>оплату части стоимости путевок (Сертификаты</w:t>
      </w:r>
      <w:proofErr w:type="gramStart"/>
      <w:r>
        <w:rPr>
          <w:rFonts w:ascii="Arial" w:hAnsi="Arial"/>
          <w:b/>
        </w:rPr>
        <w:t>)</w:t>
      </w:r>
      <w:r>
        <w:rPr>
          <w:rFonts w:ascii="Arial" w:hAnsi="Arial"/>
        </w:rPr>
        <w:t>в</w:t>
      </w:r>
      <w:proofErr w:type="gramEnd"/>
      <w:r>
        <w:rPr>
          <w:rFonts w:ascii="Arial" w:hAnsi="Arial"/>
        </w:rPr>
        <w:t xml:space="preserve"> стационарные организации отдыха и оздоровления:</w:t>
      </w:r>
    </w:p>
    <w:p w:rsidR="0056492B" w:rsidRDefault="0056492B" w:rsidP="0056492B">
      <w:pPr>
        <w:ind w:firstLine="709"/>
        <w:jc w:val="both"/>
        <w:rPr>
          <w:rFonts w:ascii="Arial" w:hAnsi="Arial"/>
          <w:sz w:val="12"/>
        </w:rPr>
      </w:pPr>
    </w:p>
    <w:p w:rsidR="0056492B" w:rsidRDefault="0056492B" w:rsidP="0056492B">
      <w:pPr>
        <w:pStyle w:val="a3"/>
        <w:numPr>
          <w:ilvl w:val="0"/>
          <w:numId w:val="3"/>
        </w:numPr>
        <w:tabs>
          <w:tab w:val="left" w:pos="993"/>
        </w:tabs>
        <w:spacing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>в Многофункциональных центрах (как по предварительной записи, так и без неё);</w:t>
      </w:r>
    </w:p>
    <w:p w:rsidR="0056492B" w:rsidRDefault="0056492B" w:rsidP="0056492B">
      <w:pPr>
        <w:pStyle w:val="a3"/>
        <w:numPr>
          <w:ilvl w:val="0"/>
          <w:numId w:val="3"/>
        </w:numPr>
        <w:tabs>
          <w:tab w:val="left" w:pos="993"/>
        </w:tabs>
        <w:spacing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>на Портал «Государственные и муниципальные услуги (функции) в</w:t>
      </w:r>
      <w:proofErr w:type="gramStart"/>
      <w:r>
        <w:rPr>
          <w:rFonts w:ascii="Arial" w:hAnsi="Arial"/>
        </w:rPr>
        <w:t xml:space="preserve"> С</w:t>
      </w:r>
      <w:proofErr w:type="gramEnd"/>
      <w:r>
        <w:rPr>
          <w:rFonts w:ascii="Arial" w:hAnsi="Arial"/>
        </w:rPr>
        <w:t>анкт- Петербурге» (</w:t>
      </w:r>
      <w:proofErr w:type="spellStart"/>
      <w:r>
        <w:rPr>
          <w:rFonts w:ascii="Arial" w:hAnsi="Arial"/>
        </w:rPr>
        <w:t>www.gu.spb.ru</w:t>
      </w:r>
      <w:proofErr w:type="spellEnd"/>
      <w:r>
        <w:rPr>
          <w:rFonts w:ascii="Arial" w:hAnsi="Arial"/>
        </w:rPr>
        <w:t>)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смена в период весенних каникул – 02.02.2026-25.02.2026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1 смена в период летних каникул – 02.02.2026-21.04.2026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2 смена в период летних каникул – 02.02.2026-20.05.2026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3 смена в период летних каникул – 02.02.2026-10.06.2026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4 смена в период летних каникул – 02.02.2026-02.07.2026</w:t>
      </w:r>
    </w:p>
    <w:p w:rsidR="0056492B" w:rsidRDefault="0056492B" w:rsidP="0056492B">
      <w:pPr>
        <w:ind w:firstLine="709"/>
        <w:jc w:val="both"/>
        <w:rPr>
          <w:rFonts w:ascii="Arial" w:hAnsi="Arial"/>
          <w:sz w:val="12"/>
        </w:rPr>
      </w:pPr>
    </w:p>
    <w:p w:rsidR="0056492B" w:rsidRDefault="0056492B" w:rsidP="0056492B">
      <w:pPr>
        <w:pStyle w:val="a3"/>
        <w:numPr>
          <w:ilvl w:val="0"/>
          <w:numId w:val="3"/>
        </w:numPr>
        <w:tabs>
          <w:tab w:val="left" w:pos="993"/>
        </w:tabs>
        <w:spacing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>в СПб ГБУ «ЦОО «Молодежный</w:t>
      </w:r>
      <w:proofErr w:type="gramStart"/>
      <w:r>
        <w:rPr>
          <w:rFonts w:ascii="Arial" w:hAnsi="Arial"/>
        </w:rPr>
        <w:t>»-</w:t>
      </w:r>
      <w:proofErr w:type="gramEnd"/>
      <w:r>
        <w:rPr>
          <w:rFonts w:ascii="Arial" w:hAnsi="Arial"/>
        </w:rPr>
        <w:t xml:space="preserve">по предварительной записи (запись на </w:t>
      </w:r>
      <w:proofErr w:type="spellStart"/>
      <w:r>
        <w:rPr>
          <w:rFonts w:ascii="Arial" w:hAnsi="Arial"/>
        </w:rPr>
        <w:t>сайте</w:t>
      </w:r>
      <w:hyperlink r:id="rId6" w:history="1">
        <w:r>
          <w:rPr>
            <w:rFonts w:ascii="Arial" w:hAnsi="Arial"/>
          </w:rPr>
          <w:t>https</w:t>
        </w:r>
        <w:proofErr w:type="spellEnd"/>
        <w:r>
          <w:rPr>
            <w:rFonts w:ascii="Arial" w:hAnsi="Arial"/>
          </w:rPr>
          <w:t>://</w:t>
        </w:r>
        <w:proofErr w:type="spellStart"/>
        <w:r>
          <w:rPr>
            <w:rFonts w:ascii="Arial" w:hAnsi="Arial"/>
          </w:rPr>
          <w:t>www.coo-molod.ru</w:t>
        </w:r>
        <w:proofErr w:type="spellEnd"/>
        <w:r>
          <w:rPr>
            <w:rFonts w:ascii="Arial" w:hAnsi="Arial"/>
          </w:rPr>
          <w:t>/</w:t>
        </w:r>
      </w:hyperlink>
      <w:r>
        <w:rPr>
          <w:rFonts w:ascii="Arial" w:hAnsi="Arial"/>
        </w:rPr>
        <w:t xml:space="preserve">), адрес: г. Санкт-Петербург, ул. </w:t>
      </w:r>
      <w:proofErr w:type="spellStart"/>
      <w:r>
        <w:rPr>
          <w:rFonts w:ascii="Arial" w:hAnsi="Arial"/>
        </w:rPr>
        <w:t>Зверинская</w:t>
      </w:r>
      <w:proofErr w:type="spellEnd"/>
      <w:r>
        <w:rPr>
          <w:rFonts w:ascii="Arial" w:hAnsi="Arial"/>
        </w:rPr>
        <w:t>, д.25-27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смена в период весенних каникул – 02.02.2026-26.03.2026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1 смена в период летних каникул - 02.02.2026-21.05.2026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2 смена в период летних каникул - 02.02.2026-18.06.2026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3 смена в период летних каникул - 02.02.2026-09.07.2026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4 смена в период летних каникул - 02.02.2026-30.07.2026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</w:p>
    <w:p w:rsidR="0056492B" w:rsidRDefault="0056492B" w:rsidP="0056492B">
      <w:pPr>
        <w:ind w:firstLine="70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Срок действия Сертификата – </w:t>
      </w:r>
      <w:r>
        <w:rPr>
          <w:rFonts w:ascii="Arial" w:hAnsi="Arial"/>
          <w:b/>
          <w:u w:val="single"/>
        </w:rPr>
        <w:t>30 календарных дней</w:t>
      </w:r>
      <w:r>
        <w:rPr>
          <w:rFonts w:ascii="Arial" w:hAnsi="Arial"/>
          <w:b/>
        </w:rPr>
        <w:t xml:space="preserve"> с даты оформления (</w:t>
      </w:r>
      <w:proofErr w:type="gramStart"/>
      <w:r>
        <w:rPr>
          <w:rFonts w:ascii="Arial" w:hAnsi="Arial"/>
          <w:b/>
        </w:rPr>
        <w:t>указана</w:t>
      </w:r>
      <w:proofErr w:type="gramEnd"/>
      <w:r>
        <w:rPr>
          <w:rFonts w:ascii="Arial" w:hAnsi="Arial"/>
          <w:b/>
        </w:rPr>
        <w:t xml:space="preserve"> на Сертификате).</w:t>
      </w:r>
    </w:p>
    <w:p w:rsidR="0056492B" w:rsidRDefault="0056492B" w:rsidP="0056492B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Если в данный период, но не позднее первого дня начала смены, Вы не представили Сертификат в организацию отдыха, Сертификат считается недействительным и повторно его оформить на </w:t>
      </w:r>
      <w:proofErr w:type="gramStart"/>
      <w:r>
        <w:rPr>
          <w:rFonts w:ascii="Arial" w:hAnsi="Arial"/>
        </w:rPr>
        <w:t>эту</w:t>
      </w:r>
      <w:proofErr w:type="gramEnd"/>
      <w:r>
        <w:rPr>
          <w:rFonts w:ascii="Arial" w:hAnsi="Arial"/>
        </w:rPr>
        <w:t xml:space="preserve"> же смену нельзя! Поэтому </w:t>
      </w:r>
      <w:proofErr w:type="spellStart"/>
      <w:r>
        <w:rPr>
          <w:rFonts w:ascii="Arial" w:hAnsi="Arial"/>
        </w:rPr>
        <w:t>дО</w:t>
      </w:r>
      <w:proofErr w:type="spellEnd"/>
      <w:r>
        <w:rPr>
          <w:rFonts w:ascii="Arial" w:hAnsi="Arial"/>
        </w:rPr>
        <w:t xml:space="preserve"> получения сертификата необходимо определить лагерь, в котором планируется отдых ребенка.</w:t>
      </w:r>
    </w:p>
    <w:p w:rsidR="0056492B" w:rsidRDefault="0056492B" w:rsidP="0056492B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Обращаем Ваше внимание, что при подаче заявления через Портал государственных услуг документы должны быть представлены в электронном виде и подписаны </w:t>
      </w:r>
      <w:r>
        <w:rPr>
          <w:rFonts w:ascii="Arial" w:hAnsi="Arial"/>
          <w:b/>
        </w:rPr>
        <w:t>усиленной квалифицированной электронной подписью</w:t>
      </w:r>
      <w:r>
        <w:rPr>
          <w:rFonts w:ascii="Arial" w:hAnsi="Arial"/>
        </w:rPr>
        <w:t xml:space="preserve"> лица, выдавшего документ. </w:t>
      </w:r>
      <w:proofErr w:type="gramStart"/>
      <w:r>
        <w:rPr>
          <w:rFonts w:ascii="Arial" w:hAnsi="Arial"/>
        </w:rPr>
        <w:t>Сертификаты, выданные посредством Портала государственных услуг предоставляются</w:t>
      </w:r>
      <w:proofErr w:type="gramEnd"/>
      <w:r>
        <w:rPr>
          <w:rFonts w:ascii="Arial" w:hAnsi="Arial"/>
        </w:rPr>
        <w:t xml:space="preserve"> заявителю в СПб ГБУ «ЦОО «Молодёжный» в рабочее время.</w:t>
      </w:r>
    </w:p>
    <w:p w:rsidR="0056492B" w:rsidRDefault="0056492B" w:rsidP="0056492B">
      <w:pPr>
        <w:ind w:firstLine="1134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Режим работы СПб ГБУ «ЦОО «Молодежный»: </w:t>
      </w:r>
    </w:p>
    <w:p w:rsidR="0056492B" w:rsidRDefault="0056492B" w:rsidP="0056492B">
      <w:pPr>
        <w:ind w:firstLine="1134"/>
        <w:rPr>
          <w:rFonts w:ascii="Arial" w:hAnsi="Arial"/>
        </w:rPr>
      </w:pPr>
      <w:r>
        <w:rPr>
          <w:rFonts w:ascii="Arial" w:hAnsi="Arial"/>
        </w:rPr>
        <w:t>Понедельник - четверг 9.00 – 18.00,пятница 9.00 – 17.00,обед 13.00 – 14.00.</w:t>
      </w:r>
    </w:p>
    <w:p w:rsidR="0056492B" w:rsidRDefault="0056492B" w:rsidP="0056492B">
      <w:pPr>
        <w:ind w:firstLine="1134"/>
        <w:rPr>
          <w:rFonts w:ascii="Arial" w:hAnsi="Arial"/>
        </w:rPr>
      </w:pPr>
      <w:r>
        <w:rPr>
          <w:rFonts w:ascii="Arial" w:hAnsi="Arial"/>
        </w:rPr>
        <w:t>СРЕДА - НЕПРИЁМНЫЙ ДЕНЬ!</w:t>
      </w:r>
    </w:p>
    <w:p w:rsidR="0056492B" w:rsidRDefault="0056492B" w:rsidP="0056492B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По вопросам организации отдыха детей и молодежи Санкт-Петербурга в </w:t>
      </w:r>
      <w:r>
        <w:rPr>
          <w:rFonts w:ascii="Arial" w:hAnsi="Arial"/>
        </w:rPr>
        <w:br/>
        <w:t>СПб ГБУ «ЦОО «Молодежный» открыт</w:t>
      </w:r>
      <w:proofErr w:type="gramStart"/>
      <w:r>
        <w:rPr>
          <w:rFonts w:ascii="Arial" w:hAnsi="Arial"/>
        </w:rPr>
        <w:t>а"</w:t>
      </w:r>
      <w:proofErr w:type="gramEnd"/>
      <w:r>
        <w:rPr>
          <w:rFonts w:ascii="Arial" w:hAnsi="Arial"/>
        </w:rPr>
        <w:t>ГОРЯЧАЯ" линия по телефону (812) 405-96-56 в рабочее время.</w:t>
      </w:r>
    </w:p>
    <w:p w:rsidR="0056492B" w:rsidRDefault="0056492B" w:rsidP="0056492B">
      <w:pPr>
        <w:ind w:firstLine="709"/>
        <w:jc w:val="both"/>
        <w:rPr>
          <w:rFonts w:ascii="Arial" w:hAnsi="Arial"/>
        </w:rPr>
      </w:pPr>
    </w:p>
    <w:p w:rsidR="0056492B" w:rsidRDefault="0056492B" w:rsidP="0056492B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Более подробную информацию можно получить по ссылке:</w:t>
      </w:r>
    </w:p>
    <w:p w:rsidR="0056492B" w:rsidRDefault="0056492B" w:rsidP="0056492B">
      <w:pPr>
        <w:ind w:firstLine="70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https://coo-molod.ru/subsidized-vouchers/children-working-citizens.html</w:t>
      </w:r>
    </w:p>
    <w:p w:rsidR="0056492B" w:rsidRDefault="0056492B" w:rsidP="0056492B">
      <w:pPr>
        <w:ind w:firstLine="709"/>
        <w:jc w:val="both"/>
        <w:rPr>
          <w:rFonts w:ascii="Arial" w:hAnsi="Arial"/>
        </w:rPr>
      </w:pPr>
    </w:p>
    <w:p w:rsidR="0056492B" w:rsidRDefault="0056492B" w:rsidP="0056492B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Уполномоченным органом исполнительной власти по организации и обеспечению отдыха и оздоровления детей является Комитет по образованию Правительства Санкт-Петербурга.</w:t>
      </w:r>
    </w:p>
    <w:p w:rsidR="0056492B" w:rsidRDefault="0056492B" w:rsidP="0056492B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Телефон горячей линии по вопросам организации отдыха и оздоровления детей: </w:t>
      </w:r>
      <w:r>
        <w:rPr>
          <w:rFonts w:ascii="Arial" w:hAnsi="Arial"/>
        </w:rPr>
        <w:br/>
        <w:t>576-18-44, 576-18-78, 576-18-79.</w:t>
      </w:r>
    </w:p>
    <w:p w:rsidR="0056492B" w:rsidRDefault="0056492B" w:rsidP="0056492B">
      <w:pPr>
        <w:ind w:firstLine="709"/>
        <w:rPr>
          <w:rFonts w:ascii="Arial" w:hAnsi="Arial"/>
        </w:rPr>
      </w:pPr>
      <w:r>
        <w:rPr>
          <w:rFonts w:ascii="Arial" w:hAnsi="Arial"/>
        </w:rPr>
        <w:t xml:space="preserve">Сайт Комитета (отдел организации детского отдыха): </w:t>
      </w:r>
    </w:p>
    <w:p w:rsidR="0056492B" w:rsidRDefault="0056492B" w:rsidP="0056492B">
      <w:pPr>
        <w:ind w:firstLine="709"/>
        <w:rPr>
          <w:rFonts w:ascii="Arial" w:hAnsi="Arial"/>
          <w:b/>
        </w:rPr>
      </w:pPr>
      <w:r>
        <w:rPr>
          <w:rFonts w:ascii="Arial" w:hAnsi="Arial"/>
          <w:b/>
        </w:rPr>
        <w:t xml:space="preserve">https://k-obr.spb.ru/napravleniya-deyatelnosti/organizaciya-detskogo-otdyha/ </w:t>
      </w:r>
    </w:p>
    <w:p w:rsidR="0056492B" w:rsidRDefault="0056492B" w:rsidP="0056492B">
      <w:pPr>
        <w:ind w:firstLine="709"/>
        <w:rPr>
          <w:rFonts w:ascii="Arial" w:hAnsi="Arial"/>
          <w:b/>
        </w:rPr>
      </w:pPr>
    </w:p>
    <w:p w:rsidR="0056492B" w:rsidRDefault="0056492B" w:rsidP="0056492B">
      <w:pPr>
        <w:ind w:firstLine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Документы, необходимые для получения Сертификата:</w:t>
      </w:r>
    </w:p>
    <w:p w:rsidR="0056492B" w:rsidRDefault="0056492B" w:rsidP="0056492B">
      <w:pPr>
        <w:numPr>
          <w:ilvl w:val="0"/>
          <w:numId w:val="4"/>
        </w:numPr>
        <w:tabs>
          <w:tab w:val="left" w:pos="1134"/>
        </w:tabs>
        <w:spacing w:after="0"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Заявление на предоставление оплаты части стоимости путевки в ДОЛ (доступно для скачивания на сайте </w:t>
      </w:r>
      <w:proofErr w:type="spellStart"/>
      <w:r>
        <w:rPr>
          <w:rFonts w:ascii="Arial" w:hAnsi="Arial"/>
        </w:rPr>
        <w:t>www.coo-molod.ru</w:t>
      </w:r>
      <w:proofErr w:type="spellEnd"/>
      <w:r>
        <w:rPr>
          <w:rFonts w:ascii="Arial" w:hAnsi="Arial"/>
        </w:rPr>
        <w:t>);</w:t>
      </w:r>
    </w:p>
    <w:p w:rsidR="0056492B" w:rsidRDefault="0056492B" w:rsidP="0056492B">
      <w:pPr>
        <w:numPr>
          <w:ilvl w:val="0"/>
          <w:numId w:val="4"/>
        </w:numPr>
        <w:tabs>
          <w:tab w:val="left" w:pos="1134"/>
        </w:tabs>
        <w:spacing w:after="0"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>Паспорт заявителя (родителя или законного представителя);</w:t>
      </w:r>
    </w:p>
    <w:p w:rsidR="0056492B" w:rsidRDefault="0056492B" w:rsidP="0056492B">
      <w:pPr>
        <w:numPr>
          <w:ilvl w:val="0"/>
          <w:numId w:val="4"/>
        </w:numPr>
        <w:tabs>
          <w:tab w:val="left" w:pos="1134"/>
        </w:tabs>
        <w:spacing w:after="0"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>Свидетельство о рождении ребенк</w:t>
      </w:r>
      <w:proofErr w:type="gramStart"/>
      <w:r>
        <w:rPr>
          <w:rFonts w:ascii="Arial" w:hAnsi="Arial"/>
        </w:rPr>
        <w:t>а(</w:t>
      </w:r>
      <w:proofErr w:type="gramEnd"/>
      <w:r>
        <w:rPr>
          <w:rFonts w:ascii="Arial" w:hAnsi="Arial"/>
        </w:rPr>
        <w:t>свидетельство о рождении обязательно, даже если у ребенка есть паспорт);</w:t>
      </w:r>
    </w:p>
    <w:p w:rsidR="0056492B" w:rsidRDefault="0056492B" w:rsidP="0056492B">
      <w:pPr>
        <w:numPr>
          <w:ilvl w:val="0"/>
          <w:numId w:val="4"/>
        </w:numPr>
        <w:tabs>
          <w:tab w:val="left" w:pos="1134"/>
        </w:tabs>
        <w:spacing w:after="0"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Документы, подтверждающие </w:t>
      </w:r>
      <w:proofErr w:type="spellStart"/>
      <w:r>
        <w:rPr>
          <w:rFonts w:ascii="Arial" w:hAnsi="Arial"/>
        </w:rPr>
        <w:t>регистрациюпо</w:t>
      </w:r>
      <w:proofErr w:type="spellEnd"/>
      <w:r>
        <w:rPr>
          <w:rFonts w:ascii="Arial" w:hAnsi="Arial"/>
        </w:rPr>
        <w:t xml:space="preserve"> месту жительства или месту пребывания ребенка в Санкт-Петербурге:</w:t>
      </w:r>
    </w:p>
    <w:p w:rsidR="0056492B" w:rsidRDefault="0056492B" w:rsidP="0056492B">
      <w:pPr>
        <w:spacing w:line="300" w:lineRule="atLeast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 xml:space="preserve">-отметка о регистрации в паспорте ребенка, достигшего 14 лет; </w:t>
      </w:r>
    </w:p>
    <w:p w:rsidR="0056492B" w:rsidRDefault="0056492B" w:rsidP="0056492B">
      <w:pPr>
        <w:spacing w:line="300" w:lineRule="atLeast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 xml:space="preserve">-или справка Ф-9 (выданная не ранее 30 дней до подачи Заявления); </w:t>
      </w:r>
    </w:p>
    <w:p w:rsidR="0056492B" w:rsidRDefault="0056492B" w:rsidP="0056492B">
      <w:pPr>
        <w:spacing w:line="300" w:lineRule="atLeast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 xml:space="preserve">-или справка Ф-8; </w:t>
      </w:r>
    </w:p>
    <w:p w:rsidR="0056492B" w:rsidRDefault="0056492B" w:rsidP="0056492B">
      <w:pPr>
        <w:spacing w:line="300" w:lineRule="atLeast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>-или справка Ф-3;</w:t>
      </w:r>
    </w:p>
    <w:p w:rsidR="0056492B" w:rsidRDefault="0056492B" w:rsidP="0056492B">
      <w:pPr>
        <w:spacing w:line="300" w:lineRule="atLeast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>-или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</w:t>
      </w:r>
    </w:p>
    <w:p w:rsidR="0056492B" w:rsidRDefault="0056492B" w:rsidP="0056492B">
      <w:pPr>
        <w:spacing w:line="300" w:lineRule="atLeast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>- решение суда об установлении места жительства;</w:t>
      </w:r>
    </w:p>
    <w:p w:rsidR="0056492B" w:rsidRDefault="0056492B" w:rsidP="0056492B">
      <w:pPr>
        <w:numPr>
          <w:ilvl w:val="0"/>
          <w:numId w:val="4"/>
        </w:numPr>
        <w:tabs>
          <w:tab w:val="left" w:pos="1134"/>
        </w:tabs>
        <w:spacing w:after="0"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>Паспорт ребенка, достигшего 14 лет;</w:t>
      </w:r>
    </w:p>
    <w:p w:rsidR="0056492B" w:rsidRDefault="0056492B" w:rsidP="0056492B">
      <w:pPr>
        <w:numPr>
          <w:ilvl w:val="0"/>
          <w:numId w:val="4"/>
        </w:numPr>
        <w:tabs>
          <w:tab w:val="left" w:pos="1134"/>
        </w:tabs>
        <w:spacing w:after="0" w:line="300" w:lineRule="atLeast"/>
        <w:ind w:left="0" w:firstLine="709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Справка с места работы родителя/законного представителя (выданная не ранее 30 дней до подачи заявления, на фирменном бланке с указанием реквизитов организации, либо с угловым штампом организации.</w:t>
      </w:r>
      <w:proofErr w:type="gramEnd"/>
      <w:r>
        <w:rPr>
          <w:rFonts w:ascii="Arial" w:hAnsi="Arial"/>
        </w:rPr>
        <w:t xml:space="preserve"> В справке обязательное указание должности работника, номера и даты приказа о принятии на работу. Справка должна содержать оригинальную подпись и печать организации. Справки с ФАКСИМИЛЕ являются недействительными. </w:t>
      </w:r>
      <w:proofErr w:type="gramStart"/>
      <w:r>
        <w:rPr>
          <w:rFonts w:ascii="Arial" w:hAnsi="Arial"/>
        </w:rPr>
        <w:t xml:space="preserve">Форма справки доступна для скачивания на сайте </w:t>
      </w:r>
      <w:proofErr w:type="spellStart"/>
      <w:r>
        <w:rPr>
          <w:rFonts w:ascii="Arial" w:hAnsi="Arial"/>
        </w:rPr>
        <w:t>www.coo-molod.ru</w:t>
      </w:r>
      <w:proofErr w:type="spellEnd"/>
      <w:r>
        <w:rPr>
          <w:rFonts w:ascii="Arial" w:hAnsi="Arial"/>
        </w:rPr>
        <w:t>);</w:t>
      </w:r>
      <w:proofErr w:type="gramEnd"/>
    </w:p>
    <w:p w:rsidR="0056492B" w:rsidRDefault="0056492B" w:rsidP="0056492B">
      <w:pPr>
        <w:numPr>
          <w:ilvl w:val="0"/>
          <w:numId w:val="4"/>
        </w:numPr>
        <w:tabs>
          <w:tab w:val="left" w:pos="1134"/>
        </w:tabs>
        <w:spacing w:after="0"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>Документы об установлении на ребенка опеки или попечительства (в отношении детей, находящихся под опекой или попечительством):</w:t>
      </w:r>
    </w:p>
    <w:p w:rsidR="0056492B" w:rsidRDefault="0056492B" w:rsidP="0056492B">
      <w:pPr>
        <w:spacing w:line="300" w:lineRule="atLeast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>- удостоверение опекуна (попечителя);</w:t>
      </w:r>
    </w:p>
    <w:p w:rsidR="0056492B" w:rsidRDefault="0056492B" w:rsidP="0056492B">
      <w:pPr>
        <w:spacing w:line="300" w:lineRule="atLeast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>- правовой акт органа местного самоуправления об установлении над ребенком опеки (попечительства);</w:t>
      </w:r>
    </w:p>
    <w:p w:rsidR="0056492B" w:rsidRDefault="0056492B" w:rsidP="0056492B">
      <w:pPr>
        <w:spacing w:line="300" w:lineRule="atLeast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t> </w:t>
      </w:r>
      <w:r>
        <w:rPr>
          <w:rFonts w:ascii="Arial" w:hAnsi="Arial"/>
        </w:rPr>
        <w:t>договор о передаче ребенка на воспитание в приемную семью (в случае нахождения ребенка в приемной семье).</w:t>
      </w:r>
    </w:p>
    <w:p w:rsidR="0056492B" w:rsidRDefault="0056492B" w:rsidP="0056492B">
      <w:pPr>
        <w:numPr>
          <w:ilvl w:val="0"/>
          <w:numId w:val="4"/>
        </w:numPr>
        <w:tabs>
          <w:tab w:val="left" w:pos="1134"/>
        </w:tabs>
        <w:spacing w:after="0"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>Документы, подтверждающие родственные связи между родителем (законным представителем) и ребенком, в случае если у них разные фамилии;</w:t>
      </w:r>
    </w:p>
    <w:p w:rsidR="0056492B" w:rsidRDefault="0056492B" w:rsidP="0056492B">
      <w:pPr>
        <w:numPr>
          <w:ilvl w:val="0"/>
          <w:numId w:val="4"/>
        </w:numPr>
        <w:tabs>
          <w:tab w:val="left" w:pos="1134"/>
        </w:tabs>
        <w:spacing w:after="0"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Документы, подтверждающие зачисление ребенка, не достигшего возраста 6 лет и 6 месяцев, в образовательную организацию для </w:t>
      </w:r>
      <w:proofErr w:type="gramStart"/>
      <w:r>
        <w:rPr>
          <w:rFonts w:ascii="Arial" w:hAnsi="Arial"/>
        </w:rPr>
        <w:t>обучения по</w:t>
      </w:r>
      <w:proofErr w:type="gramEnd"/>
      <w:r>
        <w:rPr>
          <w:rFonts w:ascii="Arial" w:hAnsi="Arial"/>
        </w:rPr>
        <w:t xml:space="preserve"> образовательной программе начального общего образования (для детей,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образования).</w:t>
      </w:r>
    </w:p>
    <w:p w:rsidR="0056492B" w:rsidRDefault="0056492B" w:rsidP="0056492B">
      <w:pPr>
        <w:numPr>
          <w:ilvl w:val="0"/>
          <w:numId w:val="4"/>
        </w:numPr>
        <w:tabs>
          <w:tab w:val="left" w:pos="1134"/>
        </w:tabs>
        <w:spacing w:after="0"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>Информация о Страховом номере индивидуального лицевого счёта в системе обязательного пенсионного страхования ребенка (</w:t>
      </w:r>
      <w:r>
        <w:rPr>
          <w:rFonts w:ascii="Arial" w:hAnsi="Arial"/>
          <w:b/>
        </w:rPr>
        <w:t xml:space="preserve">Обращаем Ваше внимание, что в случае </w:t>
      </w:r>
      <w:proofErr w:type="spellStart"/>
      <w:r>
        <w:rPr>
          <w:rFonts w:ascii="Arial" w:hAnsi="Arial"/>
          <w:b/>
        </w:rPr>
        <w:t>непредоставления</w:t>
      </w:r>
      <w:proofErr w:type="spellEnd"/>
      <w:r>
        <w:rPr>
          <w:rFonts w:ascii="Arial" w:hAnsi="Arial"/>
          <w:b/>
        </w:rPr>
        <w:t xml:space="preserve"> информации о СНИЛС будет сделан межведомственный запрос, ответ на который может поступить от 15 минут до 5 рабочих дней).</w:t>
      </w:r>
    </w:p>
    <w:p w:rsidR="0056492B" w:rsidRDefault="0056492B" w:rsidP="0056492B">
      <w:pPr>
        <w:numPr>
          <w:ilvl w:val="0"/>
          <w:numId w:val="4"/>
        </w:numPr>
        <w:tabs>
          <w:tab w:val="left" w:pos="1134"/>
        </w:tabs>
        <w:spacing w:after="0" w:line="300" w:lineRule="atLeast"/>
        <w:ind w:left="0" w:firstLine="709"/>
        <w:jc w:val="both"/>
        <w:rPr>
          <w:rFonts w:ascii="Arial" w:hAnsi="Arial"/>
        </w:rPr>
      </w:pPr>
      <w:r>
        <w:rPr>
          <w:rFonts w:ascii="Arial" w:hAnsi="Arial"/>
        </w:rPr>
        <w:t>Информация о Страховом номере индивидуального лицевого счёта в системе обязательного пенсионного страхования заявителя (</w:t>
      </w:r>
      <w:r>
        <w:rPr>
          <w:rFonts w:ascii="Arial" w:hAnsi="Arial"/>
          <w:b/>
        </w:rPr>
        <w:t xml:space="preserve">Обращаем Ваше внимание, что в случае </w:t>
      </w:r>
      <w:proofErr w:type="spellStart"/>
      <w:r>
        <w:rPr>
          <w:rFonts w:ascii="Arial" w:hAnsi="Arial"/>
          <w:b/>
        </w:rPr>
        <w:t>непредоставления</w:t>
      </w:r>
      <w:proofErr w:type="spellEnd"/>
      <w:r>
        <w:rPr>
          <w:rFonts w:ascii="Arial" w:hAnsi="Arial"/>
          <w:b/>
        </w:rPr>
        <w:t xml:space="preserve"> информации о СНИЛС будет сделан межведомственный запрос, ответ на который может поступить от 15 минут до 5 рабочих дней).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Все документы предоставляются в ОРИГИНАЛАХ. </w:t>
      </w:r>
    </w:p>
    <w:p w:rsidR="0056492B" w:rsidRDefault="0056492B" w:rsidP="0056492B">
      <w:pPr>
        <w:spacing w:line="300" w:lineRule="atLeast"/>
        <w:ind w:firstLine="709"/>
        <w:jc w:val="both"/>
        <w:rPr>
          <w:rFonts w:ascii="Arial" w:hAnsi="Arial"/>
        </w:rPr>
      </w:pPr>
    </w:p>
    <w:p w:rsidR="0056492B" w:rsidRDefault="0056492B" w:rsidP="0056492B">
      <w:pPr>
        <w:ind w:firstLine="709"/>
        <w:jc w:val="both"/>
        <w:rPr>
          <w:rFonts w:ascii="Arial" w:hAnsi="Arial"/>
          <w:sz w:val="2"/>
        </w:rPr>
      </w:pPr>
      <w:r>
        <w:rPr>
          <w:rFonts w:ascii="Arial" w:hAnsi="Arial"/>
          <w:sz w:val="36"/>
        </w:rPr>
        <w:br w:type="page"/>
      </w:r>
    </w:p>
    <w:p w:rsidR="00000000" w:rsidRDefault="00E335D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1009"/>
    <w:multiLevelType w:val="multilevel"/>
    <w:tmpl w:val="D5525F1E"/>
    <w:lvl w:ilvl="0">
      <w:start w:val="1"/>
      <w:numFmt w:val="bullet"/>
      <w:lvlText w:val="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1">
    <w:nsid w:val="40E24F27"/>
    <w:multiLevelType w:val="multilevel"/>
    <w:tmpl w:val="B89EFE84"/>
    <w:lvl w:ilvl="0">
      <w:start w:val="1"/>
      <w:numFmt w:val="decimal"/>
      <w:lvlText w:val="%1."/>
      <w:lvlJc w:val="left"/>
      <w:pPr>
        <w:widowControl/>
        <w:ind w:left="2138" w:hanging="360"/>
      </w:pPr>
      <w:rPr>
        <w:rFonts w:ascii="Arial" w:hAnsi="Arial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2">
    <w:nsid w:val="4C1C079A"/>
    <w:multiLevelType w:val="multilevel"/>
    <w:tmpl w:val="AE80F90A"/>
    <w:lvl w:ilvl="0">
      <w:start w:val="1"/>
      <w:numFmt w:val="bullet"/>
      <w:lvlText w:val="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3">
    <w:nsid w:val="65ED0E41"/>
    <w:multiLevelType w:val="multilevel"/>
    <w:tmpl w:val="B282D99E"/>
    <w:lvl w:ilvl="0">
      <w:start w:val="1"/>
      <w:numFmt w:val="upperRoman"/>
      <w:lvlText w:val="%1."/>
      <w:lvlJc w:val="left"/>
      <w:pPr>
        <w:widowControl/>
        <w:ind w:left="1080" w:hanging="720"/>
      </w:pPr>
      <w:rPr>
        <w:rFonts w:ascii="Arial" w:hAnsi="Arial"/>
        <w:b/>
        <w:color w:val="000000"/>
        <w:sz w:val="24"/>
        <w:u w:val="none"/>
      </w:rPr>
    </w:lvl>
    <w:lvl w:ilvl="1">
      <w:start w:val="4"/>
      <w:numFmt w:val="decimal"/>
      <w:lvlText w:val="%1.%2."/>
      <w:lvlJc w:val="left"/>
      <w:pPr>
        <w:widowControl/>
        <w:ind w:left="1530" w:hanging="990"/>
      </w:pPr>
    </w:lvl>
    <w:lvl w:ilvl="2">
      <w:start w:val="1"/>
      <w:numFmt w:val="decimal"/>
      <w:lvlText w:val="%1.%2.%3."/>
      <w:lvlJc w:val="left"/>
      <w:pPr>
        <w:widowControl/>
        <w:ind w:left="1710" w:hanging="990"/>
      </w:pPr>
    </w:lvl>
    <w:lvl w:ilvl="3">
      <w:start w:val="1"/>
      <w:numFmt w:val="decimal"/>
      <w:lvlText w:val="%1.%2.%3.%4."/>
      <w:lvlJc w:val="left"/>
      <w:pPr>
        <w:widowControl/>
        <w:ind w:left="1890" w:hanging="990"/>
      </w:pPr>
    </w:lvl>
    <w:lvl w:ilvl="4">
      <w:start w:val="1"/>
      <w:numFmt w:val="decimal"/>
      <w:lvlText w:val="%1.%2.%3.%4.%5."/>
      <w:lvlJc w:val="left"/>
      <w:pPr>
        <w:widowControl/>
        <w:ind w:left="2160" w:hanging="1080"/>
      </w:pPr>
    </w:lvl>
    <w:lvl w:ilvl="5">
      <w:start w:val="1"/>
      <w:numFmt w:val="decimal"/>
      <w:lvlText w:val="%1.%2.%3.%4.%5.%6."/>
      <w:lvlJc w:val="left"/>
      <w:pPr>
        <w:widowControl/>
        <w:ind w:left="2340" w:hanging="1080"/>
      </w:pPr>
    </w:lvl>
    <w:lvl w:ilvl="6">
      <w:start w:val="1"/>
      <w:numFmt w:val="decimal"/>
      <w:lvlText w:val="%1.%2.%3.%4.%5.%6.%7."/>
      <w:lvlJc w:val="left"/>
      <w:pPr>
        <w:widowControl/>
        <w:ind w:left="2880" w:hanging="1440"/>
      </w:pPr>
    </w:lvl>
    <w:lvl w:ilvl="7">
      <w:start w:val="1"/>
      <w:numFmt w:val="decimal"/>
      <w:lvlText w:val="%1.%2.%3.%4.%5.%6.%7.%8."/>
      <w:lvlJc w:val="left"/>
      <w:pPr>
        <w:widowControl/>
        <w:ind w:left="306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3600" w:hanging="18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savePreviewPicture/>
  <w:compat>
    <w:useFELayout/>
  </w:compat>
  <w:rsids>
    <w:rsidRoot w:val="0056492B"/>
    <w:rsid w:val="0056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5649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4">
    <w:name w:val="Абзац списка Знак"/>
    <w:basedOn w:val="a0"/>
    <w:link w:val="a3"/>
    <w:rsid w:val="0056492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HEADERTEXT">
    <w:name w:val=".HEADERTEXT"/>
    <w:rsid w:val="0056492B"/>
    <w:pPr>
      <w:widowControl w:val="0"/>
      <w:spacing w:after="0" w:line="240" w:lineRule="auto"/>
    </w:pPr>
    <w:rPr>
      <w:rFonts w:ascii="Arial" w:eastAsia="Times New Roman" w:hAnsi="Arial" w:cs="Times New Roman"/>
      <w:color w:val="2B4279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6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o-molo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2026-01-29T11:10:00Z</dcterms:created>
  <dcterms:modified xsi:type="dcterms:W3CDTF">2026-01-29T11:16:00Z</dcterms:modified>
</cp:coreProperties>
</file>