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1395" w14:textId="77777777" w:rsidR="00317C1D" w:rsidRDefault="00317C1D">
      <w:pPr>
        <w:tabs>
          <w:tab w:val="left" w:pos="1429"/>
        </w:tabs>
        <w:rPr>
          <w:b/>
          <w:bCs/>
          <w:iCs/>
          <w:sz w:val="22"/>
        </w:rPr>
      </w:pPr>
    </w:p>
    <w:p w14:paraId="2AD33749" w14:textId="77777777" w:rsidR="00317C1D" w:rsidRDefault="000C322B">
      <w:pPr>
        <w:tabs>
          <w:tab w:val="left" w:pos="1429"/>
        </w:tabs>
        <w:ind w:left="360" w:hanging="1211"/>
        <w:jc w:val="right"/>
        <w:rPr>
          <w:bCs/>
          <w:iCs/>
          <w:sz w:val="22"/>
        </w:rPr>
      </w:pPr>
      <w:r>
        <w:rPr>
          <w:bCs/>
          <w:iCs/>
          <w:sz w:val="22"/>
        </w:rPr>
        <w:t>УТВЕРЖДАЮ</w:t>
      </w:r>
    </w:p>
    <w:p w14:paraId="03FCC48A" w14:textId="77777777" w:rsidR="00317C1D" w:rsidRDefault="00317C1D">
      <w:pPr>
        <w:tabs>
          <w:tab w:val="left" w:pos="1429"/>
        </w:tabs>
        <w:ind w:left="360" w:hanging="1211"/>
        <w:jc w:val="right"/>
        <w:rPr>
          <w:bCs/>
          <w:iCs/>
          <w:sz w:val="22"/>
        </w:rPr>
      </w:pPr>
    </w:p>
    <w:p w14:paraId="130C8D85" w14:textId="77777777" w:rsidR="00317C1D" w:rsidRDefault="000C322B">
      <w:pPr>
        <w:tabs>
          <w:tab w:val="left" w:pos="1429"/>
        </w:tabs>
        <w:ind w:left="360" w:hanging="1211"/>
        <w:jc w:val="right"/>
        <w:rPr>
          <w:bCs/>
          <w:iCs/>
          <w:sz w:val="22"/>
        </w:rPr>
      </w:pPr>
      <w:r>
        <w:rPr>
          <w:bCs/>
          <w:iCs/>
          <w:sz w:val="22"/>
        </w:rPr>
        <w:t>Директор ГБОУ школы №421</w:t>
      </w:r>
    </w:p>
    <w:p w14:paraId="639DE14F" w14:textId="77777777" w:rsidR="00317C1D" w:rsidRDefault="00317C1D">
      <w:pPr>
        <w:tabs>
          <w:tab w:val="left" w:pos="1429"/>
        </w:tabs>
        <w:ind w:left="360" w:hanging="1211"/>
        <w:jc w:val="right"/>
        <w:rPr>
          <w:bCs/>
          <w:iCs/>
          <w:sz w:val="22"/>
        </w:rPr>
      </w:pPr>
    </w:p>
    <w:p w14:paraId="3AD9842B" w14:textId="77777777" w:rsidR="00317C1D" w:rsidRDefault="000C322B">
      <w:pPr>
        <w:tabs>
          <w:tab w:val="left" w:pos="1429"/>
        </w:tabs>
        <w:ind w:left="360" w:hanging="1211"/>
        <w:jc w:val="right"/>
        <w:rPr>
          <w:bCs/>
          <w:iCs/>
          <w:sz w:val="22"/>
        </w:rPr>
      </w:pPr>
      <w:r>
        <w:rPr>
          <w:bCs/>
          <w:iCs/>
          <w:sz w:val="22"/>
        </w:rPr>
        <w:t>_____________________________</w:t>
      </w:r>
    </w:p>
    <w:p w14:paraId="45B031C0" w14:textId="77777777" w:rsidR="00317C1D" w:rsidRDefault="00317C1D">
      <w:pPr>
        <w:tabs>
          <w:tab w:val="left" w:pos="1429"/>
        </w:tabs>
        <w:ind w:left="360" w:hanging="1211"/>
        <w:jc w:val="right"/>
        <w:rPr>
          <w:bCs/>
          <w:iCs/>
          <w:sz w:val="22"/>
        </w:rPr>
      </w:pPr>
    </w:p>
    <w:p w14:paraId="13715B35" w14:textId="77777777" w:rsidR="00317C1D" w:rsidRDefault="00317C1D">
      <w:pPr>
        <w:pStyle w:val="a6"/>
        <w:jc w:val="left"/>
        <w:rPr>
          <w:sz w:val="24"/>
        </w:rPr>
      </w:pPr>
    </w:p>
    <w:p w14:paraId="7EC4CC87" w14:textId="77777777" w:rsidR="00317C1D" w:rsidRDefault="000C322B">
      <w:pPr>
        <w:pStyle w:val="a6"/>
      </w:pPr>
      <w:r>
        <w:t>График работы и циклограмма</w:t>
      </w:r>
    </w:p>
    <w:p w14:paraId="5EE753CC" w14:textId="77777777" w:rsidR="00317C1D" w:rsidRDefault="000C322B">
      <w:pPr>
        <w:jc w:val="center"/>
        <w:rPr>
          <w:sz w:val="28"/>
        </w:rPr>
      </w:pPr>
      <w:r>
        <w:rPr>
          <w:b/>
          <w:sz w:val="28"/>
        </w:rPr>
        <w:t>педагога-психолога ГБОУ школа №421</w:t>
      </w:r>
    </w:p>
    <w:p w14:paraId="6B86A395" w14:textId="77777777" w:rsidR="00317C1D" w:rsidRDefault="000C322B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Шевера</w:t>
      </w:r>
      <w:proofErr w:type="spellEnd"/>
      <w:r>
        <w:rPr>
          <w:b/>
          <w:sz w:val="28"/>
        </w:rPr>
        <w:t xml:space="preserve"> Артёма Александровича</w:t>
      </w:r>
    </w:p>
    <w:p w14:paraId="273E693E" w14:textId="77777777" w:rsidR="00317C1D" w:rsidRDefault="00317C1D">
      <w:pPr>
        <w:jc w:val="center"/>
        <w:rPr>
          <w:b/>
        </w:rPr>
      </w:pPr>
    </w:p>
    <w:tbl>
      <w:tblPr>
        <w:tblW w:w="10650" w:type="dxa"/>
        <w:jc w:val="center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2369"/>
        <w:gridCol w:w="1710"/>
        <w:gridCol w:w="6571"/>
      </w:tblGrid>
      <w:tr w:rsidR="00317C1D" w14:paraId="3B9D5436" w14:textId="77777777">
        <w:trPr>
          <w:cantSplit/>
          <w:jc w:val="center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582865" w14:textId="77777777" w:rsidR="00317C1D" w:rsidRDefault="000C322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День недели</w:t>
            </w:r>
          </w:p>
          <w:p w14:paraId="71127F5C" w14:textId="77777777" w:rsidR="00317C1D" w:rsidRDefault="00317C1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ACD000" w14:textId="77777777" w:rsidR="00317C1D" w:rsidRDefault="000C322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Время работы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7947" w14:textId="77777777" w:rsidR="00317C1D" w:rsidRDefault="000C322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Содержание работы</w:t>
            </w:r>
          </w:p>
        </w:tc>
      </w:tr>
      <w:tr w:rsidR="00317C1D" w14:paraId="26E3620D" w14:textId="77777777">
        <w:trPr>
          <w:cantSplit/>
          <w:jc w:val="center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1DB47708" w14:textId="77777777" w:rsidR="00317C1D" w:rsidRDefault="00317C1D">
            <w:pPr>
              <w:pStyle w:val="1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473876" w14:textId="77777777" w:rsidR="00317C1D" w:rsidRDefault="00317C1D">
            <w:pPr>
              <w:pStyle w:val="1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4DD671" w14:textId="77777777" w:rsidR="00317C1D" w:rsidRDefault="000C322B">
            <w:pPr>
              <w:pStyle w:val="1"/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14:paraId="77288324" w14:textId="77777777" w:rsidR="00317C1D" w:rsidRDefault="000C322B">
            <w:pPr>
              <w:pStyle w:val="1"/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8.30-14.30</w:t>
            </w:r>
          </w:p>
          <w:p w14:paraId="683BF0F7" w14:textId="77777777" w:rsidR="00317C1D" w:rsidRDefault="000C322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Школа №413</w:t>
            </w:r>
          </w:p>
          <w:p w14:paraId="5E981B5B" w14:textId="77777777" w:rsidR="00317C1D" w:rsidRDefault="00317C1D">
            <w:pPr>
              <w:pStyle w:val="1"/>
              <w:widowControl w:val="0"/>
              <w:spacing w:before="0"/>
              <w:jc w:val="center"/>
              <w:rPr>
                <w:rFonts w:cs="Times New Roman"/>
              </w:rPr>
            </w:pPr>
          </w:p>
          <w:p w14:paraId="0C5E53EB" w14:textId="77777777" w:rsidR="00317C1D" w:rsidRDefault="00317C1D">
            <w:pPr>
              <w:pStyle w:val="1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C61A64" w14:textId="77777777" w:rsidR="00317C1D" w:rsidRDefault="00317C1D">
            <w:pPr>
              <w:jc w:val="center"/>
              <w:rPr>
                <w:b/>
                <w:bCs/>
                <w:color w:val="000000"/>
              </w:rPr>
            </w:pPr>
          </w:p>
          <w:p w14:paraId="5FEF34C2" w14:textId="77777777" w:rsidR="00317C1D" w:rsidRDefault="00317C1D">
            <w:pPr>
              <w:jc w:val="center"/>
              <w:rPr>
                <w:b/>
                <w:bCs/>
                <w:color w:val="000000"/>
              </w:rPr>
            </w:pPr>
          </w:p>
          <w:p w14:paraId="76C7ECC9" w14:textId="77777777" w:rsidR="00317C1D" w:rsidRDefault="00317C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6ED3D3F4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8.30 – 9.10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4F771813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Классный час «Разговор о важном»</w:t>
            </w:r>
          </w:p>
        </w:tc>
      </w:tr>
      <w:tr w:rsidR="00317C1D" w14:paraId="65D22EE1" w14:textId="77777777">
        <w:trPr>
          <w:cantSplit/>
          <w:trHeight w:val="143"/>
          <w:jc w:val="center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7C355BB2" w14:textId="77777777" w:rsidR="00317C1D" w:rsidRDefault="00317C1D">
            <w:pPr>
              <w:widowControl w:val="0"/>
              <w:jc w:val="center"/>
              <w:rPr>
                <w:b/>
                <w:bCs/>
                <w:color w:val="729FCF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260BA6BD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9.10 – 10.00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280869DE" w14:textId="28BF139D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Консультирование обучающихся, (индивидуальное, групповое) </w:t>
            </w:r>
          </w:p>
        </w:tc>
      </w:tr>
      <w:tr w:rsidR="00317C1D" w14:paraId="217D5847" w14:textId="77777777">
        <w:trPr>
          <w:cantSplit/>
          <w:trHeight w:val="143"/>
          <w:jc w:val="center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4B5D67A5" w14:textId="77777777" w:rsidR="00317C1D" w:rsidRDefault="00317C1D">
            <w:pPr>
              <w:widowControl w:val="0"/>
              <w:jc w:val="center"/>
              <w:rPr>
                <w:b/>
                <w:bCs/>
                <w:color w:val="729FCF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595E1316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10.00 – 10.30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090F0D49" w14:textId="6F0D3B52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Коррекционно-развивающие (инклюзия</w:t>
            </w:r>
            <w:r w:rsidR="00120C76">
              <w:rPr>
                <w:color w:val="000000"/>
                <w:shd w:val="clear" w:color="auto" w:fill="FFFFFF"/>
              </w:rPr>
              <w:t>) с детьми ОВЗ</w:t>
            </w:r>
            <w:r>
              <w:rPr>
                <w:color w:val="000000"/>
                <w:shd w:val="clear" w:color="auto" w:fill="FFFFFF"/>
              </w:rPr>
              <w:t>; профилактические занятия; психологическое просвещение; психодиагностика (начальная школа)</w:t>
            </w:r>
          </w:p>
        </w:tc>
      </w:tr>
      <w:tr w:rsidR="00317C1D" w14:paraId="4DE2D3A2" w14:textId="77777777">
        <w:trPr>
          <w:cantSplit/>
          <w:trHeight w:val="142"/>
          <w:jc w:val="center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60B05C74" w14:textId="77777777" w:rsidR="00317C1D" w:rsidRDefault="00317C1D">
            <w:pPr>
              <w:widowControl w:val="0"/>
              <w:jc w:val="center"/>
              <w:rPr>
                <w:b/>
                <w:bCs/>
                <w:color w:val="729FCF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68D7C4FA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10.30 –12.30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38AC87CF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Организационно-методическая работа </w:t>
            </w:r>
          </w:p>
        </w:tc>
      </w:tr>
      <w:tr w:rsidR="00317C1D" w14:paraId="7B23DB87" w14:textId="77777777">
        <w:trPr>
          <w:cantSplit/>
          <w:trHeight w:val="142"/>
          <w:jc w:val="center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11DDD9FA" w14:textId="77777777" w:rsidR="00317C1D" w:rsidRDefault="00317C1D">
            <w:pPr>
              <w:widowControl w:val="0"/>
              <w:jc w:val="center"/>
              <w:rPr>
                <w:b/>
                <w:bCs/>
                <w:color w:val="729FCF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0700036C" w14:textId="744EA076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120C76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>.30 –13.30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268FF12C" w14:textId="3F1BCE1D" w:rsidR="00317C1D" w:rsidRDefault="00120C76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Группов</w:t>
            </w:r>
            <w:r>
              <w:rPr>
                <w:color w:val="000000"/>
                <w:shd w:val="clear" w:color="auto" w:fill="FFFFFF"/>
              </w:rPr>
              <w:t>ы</w:t>
            </w:r>
            <w:r>
              <w:rPr>
                <w:color w:val="000000"/>
                <w:shd w:val="clear" w:color="auto" w:fill="FFFFFF"/>
              </w:rPr>
              <w:t>е заняти</w:t>
            </w:r>
            <w:r>
              <w:rPr>
                <w:color w:val="000000"/>
                <w:shd w:val="clear" w:color="auto" w:fill="FFFFFF"/>
              </w:rPr>
              <w:t>я с обучающимися начальной школы</w:t>
            </w:r>
          </w:p>
        </w:tc>
      </w:tr>
      <w:tr w:rsidR="00317C1D" w14:paraId="6C786933" w14:textId="77777777">
        <w:trPr>
          <w:cantSplit/>
          <w:trHeight w:val="330"/>
          <w:jc w:val="center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29A9D33D" w14:textId="77777777" w:rsidR="00317C1D" w:rsidRDefault="00317C1D">
            <w:pPr>
              <w:widowControl w:val="0"/>
              <w:jc w:val="center"/>
              <w:rPr>
                <w:b/>
                <w:bCs/>
                <w:color w:val="729FCF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7319951D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13.30 –14.30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377A5E17" w14:textId="19E30BDA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Консультирование родителей </w:t>
            </w:r>
          </w:p>
        </w:tc>
      </w:tr>
      <w:tr w:rsidR="00317C1D" w14:paraId="03B74889" w14:textId="77777777">
        <w:trPr>
          <w:cantSplit/>
          <w:trHeight w:val="270"/>
          <w:jc w:val="center"/>
        </w:trPr>
        <w:tc>
          <w:tcPr>
            <w:tcW w:w="236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6268C95A" w14:textId="77777777" w:rsidR="00317C1D" w:rsidRDefault="00317C1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69017D66" w14:textId="77777777" w:rsidR="00317C1D" w:rsidRDefault="00317C1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7934ADFC" w14:textId="77777777" w:rsidR="00317C1D" w:rsidRDefault="000C322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Вторник </w:t>
            </w:r>
          </w:p>
          <w:p w14:paraId="75038704" w14:textId="77777777" w:rsidR="00317C1D" w:rsidRDefault="000C322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 8.30- 13.30</w:t>
            </w:r>
          </w:p>
          <w:p w14:paraId="235FA901" w14:textId="77777777" w:rsidR="00317C1D" w:rsidRDefault="000C32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ДЮЦ Петергоф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27E34B47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8.30 – 9.30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55CBBA4F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Консультирование родителей (индивидуальное, групповое)</w:t>
            </w:r>
          </w:p>
        </w:tc>
      </w:tr>
      <w:tr w:rsidR="00317C1D" w14:paraId="7D3A74E1" w14:textId="77777777">
        <w:trPr>
          <w:cantSplit/>
          <w:trHeight w:val="270"/>
          <w:jc w:val="center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29666F76" w14:textId="77777777" w:rsidR="00317C1D" w:rsidRDefault="00317C1D">
            <w:pPr>
              <w:widowControl w:val="0"/>
              <w:jc w:val="center"/>
              <w:rPr>
                <w:b/>
                <w:bCs/>
                <w:color w:val="729FCF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59CEC47A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9.30 – 10.30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6C546884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Коррекционно-развивающие (инклюзия); профилактические занятия; психологическое просвещение; психодиагностика (средние и старшие классы)</w:t>
            </w:r>
          </w:p>
        </w:tc>
      </w:tr>
      <w:tr w:rsidR="00317C1D" w14:paraId="4B049748" w14:textId="77777777">
        <w:trPr>
          <w:cantSplit/>
          <w:trHeight w:val="270"/>
          <w:jc w:val="center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46A2CF5A" w14:textId="77777777" w:rsidR="00317C1D" w:rsidRDefault="00317C1D">
            <w:pPr>
              <w:widowControl w:val="0"/>
              <w:jc w:val="center"/>
              <w:rPr>
                <w:b/>
                <w:bCs/>
                <w:color w:val="729FCF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6EF99406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10.30 – 11.30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77B08C55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Коррекционно-развивающие (инклюзия) с детьми ОВЗ и профилактические занятия с обучающимися, психологическое просвещение, психодиагностика (средние и старшие классы)</w:t>
            </w:r>
          </w:p>
        </w:tc>
      </w:tr>
      <w:tr w:rsidR="00317C1D" w14:paraId="4204DB30" w14:textId="77777777">
        <w:trPr>
          <w:cantSplit/>
          <w:trHeight w:val="256"/>
          <w:jc w:val="center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0A2C8F7C" w14:textId="77777777" w:rsidR="00317C1D" w:rsidRDefault="00317C1D">
            <w:pPr>
              <w:widowControl w:val="0"/>
              <w:jc w:val="center"/>
              <w:rPr>
                <w:b/>
                <w:bCs/>
                <w:color w:val="729FCF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6A8931DB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11.30 – 12.00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2C4A8609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Психодиагностика</w:t>
            </w:r>
          </w:p>
        </w:tc>
      </w:tr>
      <w:tr w:rsidR="00317C1D" w14:paraId="42BFE468" w14:textId="77777777">
        <w:trPr>
          <w:cantSplit/>
          <w:trHeight w:val="139"/>
          <w:jc w:val="center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4F59AB0F" w14:textId="77777777" w:rsidR="00317C1D" w:rsidRDefault="00317C1D">
            <w:pPr>
              <w:widowControl w:val="0"/>
              <w:jc w:val="center"/>
              <w:rPr>
                <w:b/>
                <w:bCs/>
                <w:color w:val="729FCF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3E044A7F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11.00 – 12.30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45AAC121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Консультирование обучающихся (индивидуальное, групповое)</w:t>
            </w:r>
          </w:p>
        </w:tc>
      </w:tr>
      <w:tr w:rsidR="00317C1D" w14:paraId="331D0D02" w14:textId="77777777">
        <w:trPr>
          <w:cantSplit/>
          <w:trHeight w:val="525"/>
          <w:jc w:val="center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56AA4651" w14:textId="77777777" w:rsidR="00317C1D" w:rsidRDefault="00317C1D">
            <w:pPr>
              <w:widowControl w:val="0"/>
              <w:jc w:val="center"/>
              <w:rPr>
                <w:b/>
                <w:bCs/>
                <w:color w:val="729FCF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5D5877C7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12.30 –13.30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25F7EBC8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Организационно-методическая работа </w:t>
            </w:r>
          </w:p>
        </w:tc>
      </w:tr>
      <w:tr w:rsidR="00317C1D" w14:paraId="3E7F6C79" w14:textId="77777777">
        <w:trPr>
          <w:cantSplit/>
          <w:trHeight w:val="143"/>
          <w:jc w:val="center"/>
        </w:trPr>
        <w:tc>
          <w:tcPr>
            <w:tcW w:w="236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7C88C5C9" w14:textId="77777777" w:rsidR="00317C1D" w:rsidRDefault="00317C1D">
            <w:pPr>
              <w:widowControl w:val="0"/>
              <w:rPr>
                <w:b/>
                <w:bCs/>
                <w:color w:val="000000"/>
              </w:rPr>
            </w:pPr>
          </w:p>
          <w:p w14:paraId="2618BBD6" w14:textId="77777777" w:rsidR="00317C1D" w:rsidRDefault="000C322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Среда</w:t>
            </w:r>
          </w:p>
          <w:p w14:paraId="1DEAD87C" w14:textId="77777777" w:rsidR="00317C1D" w:rsidRDefault="000C322B">
            <w:pPr>
              <w:pStyle w:val="1"/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  <w:p w14:paraId="557FDB6C" w14:textId="77777777" w:rsidR="00317C1D" w:rsidRDefault="000C322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Школа №413</w:t>
            </w:r>
          </w:p>
          <w:p w14:paraId="251197ED" w14:textId="77777777" w:rsidR="00317C1D" w:rsidRDefault="00317C1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2EFE22D6" w14:textId="77777777" w:rsidR="00317C1D" w:rsidRDefault="00317C1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668B2702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8.30 – 9.30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03646B92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Консультирование родителей</w:t>
            </w:r>
          </w:p>
        </w:tc>
      </w:tr>
      <w:tr w:rsidR="00317C1D" w14:paraId="114CA4C8" w14:textId="77777777">
        <w:trPr>
          <w:cantSplit/>
          <w:trHeight w:val="142"/>
          <w:jc w:val="center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39712CC8" w14:textId="77777777" w:rsidR="00317C1D" w:rsidRDefault="00317C1D">
            <w:pPr>
              <w:widowControl w:val="0"/>
              <w:jc w:val="center"/>
              <w:rPr>
                <w:b/>
                <w:bCs/>
                <w:color w:val="729FCF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45CFD1CB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09.30 – 10.30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50B02A1E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Коррекционно-развивающие (инклюзия); профилактические занятия; психологическое просвещение; психодиагностика (средние и старшие классы)</w:t>
            </w:r>
          </w:p>
        </w:tc>
      </w:tr>
      <w:tr w:rsidR="00317C1D" w14:paraId="78716971" w14:textId="77777777">
        <w:trPr>
          <w:cantSplit/>
          <w:trHeight w:val="291"/>
          <w:jc w:val="center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445A4501" w14:textId="77777777" w:rsidR="00317C1D" w:rsidRDefault="00317C1D">
            <w:pPr>
              <w:widowControl w:val="0"/>
              <w:jc w:val="center"/>
              <w:rPr>
                <w:b/>
                <w:bCs/>
                <w:color w:val="729FCF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5616019E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10.30 – 11.00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2548E477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Коррекционно-развивающие (инклюзия) с детьми ОВЗ и профилактические занятия с обучающимися, психологическое просвещение, психодиагностика</w:t>
            </w:r>
          </w:p>
        </w:tc>
      </w:tr>
      <w:tr w:rsidR="00317C1D" w14:paraId="611CD632" w14:textId="77777777">
        <w:trPr>
          <w:cantSplit/>
          <w:trHeight w:val="254"/>
          <w:jc w:val="center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31E70771" w14:textId="77777777" w:rsidR="00317C1D" w:rsidRDefault="00317C1D">
            <w:pPr>
              <w:widowControl w:val="0"/>
              <w:jc w:val="center"/>
              <w:rPr>
                <w:b/>
                <w:bCs/>
                <w:color w:val="729FCF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07154967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11.00 – 12.30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56ADB59B" w14:textId="77777777" w:rsidR="00317C1D" w:rsidRDefault="000C322B">
            <w:pPr>
              <w:pStyle w:val="2"/>
              <w:widowControl w:val="0"/>
              <w:spacing w:before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Консультирование обучающихся (индивидуальное, групповое)</w:t>
            </w:r>
          </w:p>
        </w:tc>
      </w:tr>
      <w:tr w:rsidR="00317C1D" w14:paraId="272C63E4" w14:textId="77777777">
        <w:trPr>
          <w:cantSplit/>
          <w:trHeight w:val="330"/>
          <w:jc w:val="center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2A5222AB" w14:textId="77777777" w:rsidR="00317C1D" w:rsidRDefault="00317C1D">
            <w:pPr>
              <w:widowControl w:val="0"/>
              <w:jc w:val="center"/>
              <w:rPr>
                <w:b/>
                <w:bCs/>
                <w:color w:val="729FCF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left w:w="55" w:type="dxa"/>
              <w:right w:w="55" w:type="dxa"/>
            </w:tcMar>
          </w:tcPr>
          <w:p w14:paraId="2C08C02E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12.30 – 14.30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5" w:type="dxa"/>
              <w:right w:w="55" w:type="dxa"/>
            </w:tcMar>
          </w:tcPr>
          <w:p w14:paraId="66C1782E" w14:textId="77777777" w:rsidR="00317C1D" w:rsidRDefault="000C322B">
            <w:pPr>
              <w:pStyle w:val="2"/>
              <w:widowControl w:val="0"/>
              <w:spacing w:before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Организационно-методическая работа </w:t>
            </w:r>
          </w:p>
        </w:tc>
      </w:tr>
    </w:tbl>
    <w:p w14:paraId="6D00D9DF" w14:textId="77777777" w:rsidR="00317C1D" w:rsidRDefault="00317C1D"/>
    <w:p w14:paraId="54B33B1E" w14:textId="77777777" w:rsidR="00317C1D" w:rsidRDefault="00317C1D"/>
    <w:p w14:paraId="7AEFD885" w14:textId="77777777" w:rsidR="00317C1D" w:rsidRDefault="00317C1D"/>
    <w:p w14:paraId="5E52525D" w14:textId="77777777" w:rsidR="00317C1D" w:rsidRDefault="00317C1D"/>
    <w:tbl>
      <w:tblPr>
        <w:tblW w:w="1014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698"/>
        <w:gridCol w:w="5755"/>
      </w:tblGrid>
      <w:tr w:rsidR="00317C1D" w14:paraId="5CDA8E3C" w14:textId="77777777">
        <w:trPr>
          <w:cantSplit/>
          <w:jc w:val="center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2E90EE" w14:textId="77777777" w:rsidR="00317C1D" w:rsidRDefault="00317C1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707AB773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Четверг </w:t>
            </w:r>
          </w:p>
          <w:p w14:paraId="2EDCB170" w14:textId="77777777" w:rsidR="00317C1D" w:rsidRDefault="000C322B">
            <w:pPr>
              <w:pStyle w:val="1"/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8.30-15.30</w:t>
            </w:r>
          </w:p>
          <w:p w14:paraId="638FD680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ДЮЦ Петергоф</w:t>
            </w:r>
          </w:p>
          <w:p w14:paraId="2024CAE9" w14:textId="77777777" w:rsidR="00317C1D" w:rsidRDefault="00317C1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3E892164" w14:textId="77777777" w:rsidR="00317C1D" w:rsidRDefault="00317C1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D2BD84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8.30 – 9.10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D2FAC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Россия – мои горизонты. «Билет в Будущие» Профориентация</w:t>
            </w:r>
          </w:p>
        </w:tc>
      </w:tr>
      <w:tr w:rsidR="00317C1D" w14:paraId="77E6AACE" w14:textId="77777777">
        <w:trPr>
          <w:cantSplit/>
          <w:jc w:val="center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478F68D7" w14:textId="77777777" w:rsidR="00317C1D" w:rsidRDefault="00317C1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5E029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9.10 – 10.30</w:t>
            </w:r>
          </w:p>
        </w:tc>
        <w:tc>
          <w:tcPr>
            <w:tcW w:w="5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57FDA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Консультирование обучающихся,  (индивидуальное, групповое)</w:t>
            </w:r>
          </w:p>
        </w:tc>
      </w:tr>
      <w:tr w:rsidR="00317C1D" w14:paraId="1264A798" w14:textId="77777777">
        <w:trPr>
          <w:cantSplit/>
          <w:jc w:val="center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7338E27" w14:textId="77777777" w:rsidR="00317C1D" w:rsidRDefault="00317C1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E16EF8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10.30 – 14.30</w:t>
            </w:r>
          </w:p>
        </w:tc>
        <w:tc>
          <w:tcPr>
            <w:tcW w:w="5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B0326" w14:textId="77777777" w:rsidR="00317C1D" w:rsidRDefault="000C322B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Организационно-методическая работа </w:t>
            </w:r>
          </w:p>
        </w:tc>
      </w:tr>
      <w:tr w:rsidR="00317C1D" w14:paraId="768500C1" w14:textId="77777777">
        <w:trPr>
          <w:cantSplit/>
          <w:jc w:val="center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3A7E1D14" w14:textId="77777777" w:rsidR="00317C1D" w:rsidRDefault="00317C1D">
            <w:pPr>
              <w:widowControl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2E5E36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14.30 – 15.30</w:t>
            </w:r>
          </w:p>
        </w:tc>
        <w:tc>
          <w:tcPr>
            <w:tcW w:w="5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0FE34" w14:textId="77777777" w:rsidR="00317C1D" w:rsidRDefault="000C322B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Консультирование родителей (индивидуальное, групповое)</w:t>
            </w:r>
          </w:p>
        </w:tc>
      </w:tr>
      <w:tr w:rsidR="00317C1D" w14:paraId="4D892817" w14:textId="77777777">
        <w:trPr>
          <w:cantSplit/>
          <w:jc w:val="center"/>
        </w:trPr>
        <w:tc>
          <w:tcPr>
            <w:tcW w:w="2694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77AF3A8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Пятница</w:t>
            </w:r>
          </w:p>
          <w:p w14:paraId="72E2647F" w14:textId="77777777" w:rsidR="00317C1D" w:rsidRDefault="000C322B">
            <w:pPr>
              <w:pStyle w:val="1"/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8.30-15.30</w:t>
            </w:r>
          </w:p>
          <w:p w14:paraId="72364EA0" w14:textId="4BB297EB" w:rsidR="00317C1D" w:rsidRPr="00120C76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ДЮЦ Петергоф </w:t>
            </w:r>
          </w:p>
          <w:p w14:paraId="28733EF2" w14:textId="77777777" w:rsidR="00317C1D" w:rsidRDefault="00317C1D">
            <w:pPr>
              <w:widowControl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14:paraId="68429644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8.30 – </w:t>
            </w:r>
            <w:r>
              <w:rPr>
                <w:color w:val="000000"/>
                <w:shd w:val="clear" w:color="auto" w:fill="FFFFFF"/>
                <w:lang w:val="en-US"/>
              </w:rPr>
              <w:t>09.30</w:t>
            </w:r>
          </w:p>
        </w:tc>
        <w:tc>
          <w:tcPr>
            <w:tcW w:w="5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8C10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Консультирование родителей (индивидуальное, групповое)</w:t>
            </w:r>
          </w:p>
        </w:tc>
      </w:tr>
      <w:tr w:rsidR="00317C1D" w14:paraId="540FBA4A" w14:textId="77777777">
        <w:trPr>
          <w:cantSplit/>
          <w:jc w:val="center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1D3D1E0" w14:textId="77777777" w:rsidR="00317C1D" w:rsidRDefault="00317C1D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14:paraId="562737D8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09.30</w:t>
            </w:r>
            <w:r>
              <w:rPr>
                <w:color w:val="000000"/>
                <w:shd w:val="clear" w:color="auto" w:fill="FFFFFF"/>
              </w:rPr>
              <w:t xml:space="preserve"> – </w:t>
            </w:r>
            <w:r>
              <w:rPr>
                <w:color w:val="000000"/>
                <w:shd w:val="clear" w:color="auto" w:fill="FFFFFF"/>
                <w:lang w:val="en-US"/>
              </w:rPr>
              <w:t>10</w:t>
            </w:r>
            <w:r>
              <w:rPr>
                <w:color w:val="000000"/>
                <w:shd w:val="clear" w:color="auto" w:fill="FFFFFF"/>
              </w:rPr>
              <w:t>.30</w:t>
            </w:r>
          </w:p>
        </w:tc>
        <w:tc>
          <w:tcPr>
            <w:tcW w:w="5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3F86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Коррекционно-развивающие (инклюзия) с детьми ОВЗ и профилактические занятия с обучающимися, психологическое просвещение, психодиагностика  (средние и старшие классы)</w:t>
            </w:r>
          </w:p>
        </w:tc>
      </w:tr>
      <w:tr w:rsidR="00317C1D" w14:paraId="02E8F2C4" w14:textId="77777777">
        <w:trPr>
          <w:cantSplit/>
          <w:jc w:val="center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A6A9513" w14:textId="77777777" w:rsidR="00317C1D" w:rsidRDefault="00317C1D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14:paraId="65E60531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  <w:r>
              <w:rPr>
                <w:color w:val="000000"/>
                <w:shd w:val="clear" w:color="auto" w:fill="FFFFFF"/>
              </w:rPr>
              <w:t xml:space="preserve"> – </w:t>
            </w:r>
            <w:r>
              <w:rPr>
                <w:color w:val="000000"/>
              </w:rPr>
              <w:t>12.00</w:t>
            </w:r>
          </w:p>
        </w:tc>
        <w:tc>
          <w:tcPr>
            <w:tcW w:w="5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1C6A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Консультирование обучающихся,  (индивидуальное, групповое) (средние и старшие классы)</w:t>
            </w:r>
          </w:p>
        </w:tc>
      </w:tr>
      <w:tr w:rsidR="00317C1D" w14:paraId="625D36F2" w14:textId="77777777">
        <w:trPr>
          <w:cantSplit/>
          <w:trHeight w:val="414"/>
          <w:jc w:val="center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3DB5FE07" w14:textId="77777777" w:rsidR="00317C1D" w:rsidRDefault="00317C1D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14:paraId="09DF2E90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12.00 – 15.00</w:t>
            </w:r>
          </w:p>
        </w:tc>
        <w:tc>
          <w:tcPr>
            <w:tcW w:w="5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F086" w14:textId="77777777" w:rsidR="00317C1D" w:rsidRDefault="000C322B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Организационно-методическая работа</w:t>
            </w:r>
          </w:p>
        </w:tc>
      </w:tr>
      <w:tr w:rsidR="00317C1D" w14:paraId="6193FE92" w14:textId="77777777">
        <w:trPr>
          <w:cantSplit/>
          <w:trHeight w:val="414"/>
          <w:jc w:val="center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D11BBD4" w14:textId="77777777" w:rsidR="00317C1D" w:rsidRDefault="00317C1D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14:paraId="1C5F8CA9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15.00 </w:t>
            </w:r>
            <w:r>
              <w:rPr>
                <w:color w:val="000000"/>
                <w:shd w:val="clear" w:color="auto" w:fill="FFFFFF"/>
                <w:lang w:val="en-US"/>
              </w:rPr>
              <w:t>– 15.30</w:t>
            </w:r>
          </w:p>
        </w:tc>
        <w:tc>
          <w:tcPr>
            <w:tcW w:w="5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3DE4D" w14:textId="745D98A8" w:rsidR="00317C1D" w:rsidRDefault="00120C76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Консультирование родителей (индивидуальное, групповое)</w:t>
            </w:r>
          </w:p>
        </w:tc>
      </w:tr>
      <w:tr w:rsidR="00317C1D" w14:paraId="399ADEB0" w14:textId="77777777">
        <w:trPr>
          <w:cantSplit/>
          <w:trHeight w:val="414"/>
          <w:jc w:val="center"/>
        </w:trPr>
        <w:tc>
          <w:tcPr>
            <w:tcW w:w="2694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059A15A3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Суббота</w:t>
            </w:r>
          </w:p>
          <w:p w14:paraId="033CC597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Методический день</w:t>
            </w:r>
          </w:p>
          <w:p w14:paraId="4D74EE3F" w14:textId="77777777" w:rsidR="00317C1D" w:rsidRDefault="00317C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14:paraId="19E4D02A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9.00 – 11.00</w:t>
            </w:r>
          </w:p>
        </w:tc>
        <w:tc>
          <w:tcPr>
            <w:tcW w:w="5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2AD9A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Работа по оформлению документации  </w:t>
            </w:r>
          </w:p>
        </w:tc>
      </w:tr>
      <w:tr w:rsidR="00317C1D" w14:paraId="4C5076FC" w14:textId="77777777">
        <w:trPr>
          <w:cantSplit/>
          <w:trHeight w:val="357"/>
          <w:jc w:val="center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055DD597" w14:textId="77777777" w:rsidR="00317C1D" w:rsidRDefault="00317C1D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14:paraId="7BD7B88D" w14:textId="77777777" w:rsidR="00317C1D" w:rsidRDefault="000C32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11.00 – 14.00</w:t>
            </w:r>
          </w:p>
        </w:tc>
        <w:tc>
          <w:tcPr>
            <w:tcW w:w="5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FE9FE" w14:textId="77777777" w:rsidR="00317C1D" w:rsidRDefault="000C322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Организационно-методическая работа</w:t>
            </w:r>
          </w:p>
        </w:tc>
      </w:tr>
      <w:tr w:rsidR="00317C1D" w14:paraId="5DCF22D9" w14:textId="77777777">
        <w:trPr>
          <w:cantSplit/>
          <w:trHeight w:val="673"/>
          <w:jc w:val="center"/>
        </w:trPr>
        <w:tc>
          <w:tcPr>
            <w:tcW w:w="1014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186DA" w14:textId="77777777" w:rsidR="00317C1D" w:rsidRDefault="000C322B">
            <w:pPr>
              <w:widowControl w:val="0"/>
              <w:ind w:left="354"/>
              <w:rPr>
                <w:color w:val="000000"/>
              </w:rPr>
            </w:pPr>
            <w:r w:rsidRPr="000C322B">
              <w:rPr>
                <w:b/>
                <w:color w:val="000000"/>
              </w:rPr>
              <w:t>Итого:</w:t>
            </w:r>
            <w:r>
              <w:rPr>
                <w:color w:val="000000"/>
              </w:rPr>
              <w:t xml:space="preserve"> 36 часов, из которых 18 часов – на практическую работу с участниками учебного процесса и 18 часов – на организационно-методическую.</w:t>
            </w:r>
          </w:p>
        </w:tc>
      </w:tr>
    </w:tbl>
    <w:p w14:paraId="6E78CDE0" w14:textId="77777777" w:rsidR="00317C1D" w:rsidRDefault="000C322B" w:rsidP="000C322B">
      <w:pPr>
        <w:spacing w:beforeAutospacing="1"/>
      </w:pPr>
      <w:r>
        <w:t xml:space="preserve"> </w:t>
      </w:r>
      <w:r w:rsidRPr="000C322B">
        <w:rPr>
          <w:b/>
        </w:rPr>
        <w:t>Примечание</w:t>
      </w:r>
      <w:r>
        <w:t>: в связи с возможными изменениями в школьных занятиях, время и виды работ психолога могут быть отличны от приведенных в циклограмме.</w:t>
      </w:r>
    </w:p>
    <w:p w14:paraId="2B7EEB8F" w14:textId="77777777" w:rsidR="00317C1D" w:rsidRDefault="00317C1D">
      <w:pPr>
        <w:spacing w:beforeAutospacing="1"/>
      </w:pPr>
    </w:p>
    <w:sectPr w:rsidR="00317C1D">
      <w:pgSz w:w="11906" w:h="16838"/>
      <w:pgMar w:top="284" w:right="707" w:bottom="28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1D"/>
    <w:rsid w:val="00056045"/>
    <w:rsid w:val="000C322B"/>
    <w:rsid w:val="00120C76"/>
    <w:rsid w:val="0031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C670"/>
  <w15:docId w15:val="{B5D3993D-D642-4D2E-9E4B-71CD08D3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E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4E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CB4E08"/>
    <w:pPr>
      <w:keepNext/>
      <w:tabs>
        <w:tab w:val="left" w:pos="284"/>
      </w:tabs>
      <w:spacing w:line="360" w:lineRule="auto"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qFormat/>
    <w:rsid w:val="00CB4E0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CB4E0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B4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B4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CB4E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CB4E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D928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rsid w:val="00CB4E08"/>
    <w:pPr>
      <w:jc w:val="center"/>
    </w:pPr>
    <w:rPr>
      <w:b/>
      <w:bCs/>
      <w:sz w:val="28"/>
    </w:rPr>
  </w:style>
  <w:style w:type="paragraph" w:styleId="a7">
    <w:name w:val="Body Text"/>
    <w:basedOn w:val="a"/>
    <w:rsid w:val="00CB4E08"/>
    <w:pPr>
      <w:jc w:val="center"/>
    </w:pPr>
    <w:rPr>
      <w:b/>
      <w:bCs/>
      <w:sz w:val="36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Balloon Text"/>
    <w:basedOn w:val="a"/>
    <w:uiPriority w:val="99"/>
    <w:semiHidden/>
    <w:unhideWhenUsed/>
    <w:qFormat/>
    <w:rsid w:val="00D92819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F6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FC1D-79A7-4BB4-B11B-DAB95218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Тёма Шевер</cp:lastModifiedBy>
  <cp:revision>186</cp:revision>
  <cp:lastPrinted>2024-09-13T09:02:00Z</cp:lastPrinted>
  <dcterms:created xsi:type="dcterms:W3CDTF">2021-12-06T20:49:00Z</dcterms:created>
  <dcterms:modified xsi:type="dcterms:W3CDTF">2024-09-15T16:47:00Z</dcterms:modified>
  <dc:language>ru-RU</dc:language>
</cp:coreProperties>
</file>