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9B" w:rsidRDefault="00F14D0E" w:rsidP="00F14D0E">
      <w:pPr>
        <w:spacing w:after="0" w:line="240" w:lineRule="auto"/>
        <w:jc w:val="center"/>
      </w:pPr>
      <w:r>
        <w:t xml:space="preserve">                                                                                               </w:t>
      </w:r>
    </w:p>
    <w:p w:rsidR="00CE499B" w:rsidRPr="00CE499B" w:rsidRDefault="00CE499B" w:rsidP="00F67A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99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E499B">
        <w:rPr>
          <w:sz w:val="24"/>
          <w:szCs w:val="24"/>
        </w:rPr>
        <w:t xml:space="preserve"> </w:t>
      </w:r>
    </w:p>
    <w:p w:rsidR="00CE499B" w:rsidRPr="00CE499B" w:rsidRDefault="00CE499B" w:rsidP="00CE49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AA7" w:rsidRPr="00CE499B" w:rsidRDefault="00667166" w:rsidP="00F67A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67AA7" w:rsidRPr="00CE499B">
        <w:rPr>
          <w:sz w:val="24"/>
          <w:szCs w:val="24"/>
        </w:rPr>
        <w:t>Утверждаю</w:t>
      </w:r>
    </w:p>
    <w:p w:rsidR="00F67AA7" w:rsidRPr="00CE499B" w:rsidRDefault="00F67AA7" w:rsidP="00F67AA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E499B">
        <w:rPr>
          <w:sz w:val="24"/>
          <w:szCs w:val="24"/>
        </w:rPr>
        <w:t>директор ГБОУ школы № 421</w:t>
      </w:r>
    </w:p>
    <w:p w:rsidR="00F67AA7" w:rsidRPr="00CE499B" w:rsidRDefault="00F67AA7" w:rsidP="00F67AA7">
      <w:pPr>
        <w:spacing w:after="0" w:line="240" w:lineRule="auto"/>
        <w:jc w:val="center"/>
        <w:rPr>
          <w:sz w:val="24"/>
          <w:szCs w:val="24"/>
        </w:rPr>
      </w:pPr>
      <w:r w:rsidRPr="00CE499B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667166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CE499B">
        <w:rPr>
          <w:sz w:val="24"/>
          <w:szCs w:val="24"/>
        </w:rPr>
        <w:t xml:space="preserve"> Ю.А. Большакова</w:t>
      </w:r>
    </w:p>
    <w:p w:rsidR="00F67AA7" w:rsidRPr="00CE499B" w:rsidRDefault="00F67AA7" w:rsidP="00F67AA7">
      <w:pPr>
        <w:spacing w:after="0" w:line="240" w:lineRule="auto"/>
        <w:jc w:val="center"/>
        <w:rPr>
          <w:sz w:val="24"/>
          <w:szCs w:val="24"/>
        </w:rPr>
      </w:pPr>
      <w:r w:rsidRPr="00CE499B">
        <w:rPr>
          <w:sz w:val="24"/>
          <w:szCs w:val="24"/>
        </w:rPr>
        <w:t xml:space="preserve">                                                                                                   </w:t>
      </w:r>
      <w:r w:rsidR="00667166">
        <w:rPr>
          <w:sz w:val="24"/>
          <w:szCs w:val="24"/>
        </w:rPr>
        <w:t xml:space="preserve">                                                                                             </w:t>
      </w:r>
      <w:r w:rsidRPr="00CE499B">
        <w:rPr>
          <w:sz w:val="24"/>
          <w:szCs w:val="24"/>
        </w:rPr>
        <w:t xml:space="preserve">            _______________</w:t>
      </w:r>
    </w:p>
    <w:p w:rsidR="00F67AA7" w:rsidRPr="00CE499B" w:rsidRDefault="00F67AA7" w:rsidP="00F67AA7">
      <w:pPr>
        <w:spacing w:after="0" w:line="240" w:lineRule="auto"/>
        <w:jc w:val="center"/>
        <w:rPr>
          <w:sz w:val="24"/>
          <w:szCs w:val="24"/>
        </w:rPr>
      </w:pPr>
    </w:p>
    <w:p w:rsidR="00F67AA7" w:rsidRDefault="00F67AA7" w:rsidP="00F67AA7">
      <w:pPr>
        <w:spacing w:after="0" w:line="240" w:lineRule="auto"/>
        <w:jc w:val="center"/>
        <w:rPr>
          <w:sz w:val="48"/>
          <w:szCs w:val="48"/>
        </w:rPr>
      </w:pPr>
    </w:p>
    <w:p w:rsidR="00F67AA7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F67AA7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F67AA7" w:rsidRPr="00F14D0E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  <w:r w:rsidRPr="00F14D0E">
        <w:rPr>
          <w:b/>
          <w:i/>
          <w:sz w:val="48"/>
          <w:szCs w:val="48"/>
        </w:rPr>
        <w:t xml:space="preserve">ПЛАН РАБОТЫ </w:t>
      </w:r>
    </w:p>
    <w:p w:rsidR="00F67AA7" w:rsidRPr="00F14D0E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  <w:r w:rsidRPr="00F14D0E">
        <w:rPr>
          <w:b/>
          <w:i/>
          <w:sz w:val="48"/>
          <w:szCs w:val="48"/>
        </w:rPr>
        <w:t>ГБОУ школы № 421</w:t>
      </w:r>
    </w:p>
    <w:p w:rsidR="00F67AA7" w:rsidRPr="00F14D0E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  <w:r w:rsidRPr="00F14D0E">
        <w:rPr>
          <w:b/>
          <w:i/>
          <w:sz w:val="48"/>
          <w:szCs w:val="48"/>
        </w:rPr>
        <w:t xml:space="preserve">по профилактике правонарушений </w:t>
      </w:r>
    </w:p>
    <w:p w:rsidR="00F67AA7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  <w:r w:rsidRPr="00F14D0E">
        <w:rPr>
          <w:b/>
          <w:i/>
          <w:sz w:val="48"/>
          <w:szCs w:val="48"/>
        </w:rPr>
        <w:t xml:space="preserve">на 2020-2021 учебный год             </w:t>
      </w:r>
    </w:p>
    <w:p w:rsidR="00F67AA7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F67AA7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F67AA7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F67AA7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667166" w:rsidRDefault="00667166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F67AA7" w:rsidRDefault="00F67AA7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667166" w:rsidRDefault="00F67AA7" w:rsidP="00F67AA7">
      <w:pPr>
        <w:spacing w:after="0"/>
        <w:rPr>
          <w:b/>
          <w:i/>
          <w:sz w:val="24"/>
          <w:szCs w:val="24"/>
        </w:rPr>
      </w:pPr>
      <w:r w:rsidRPr="00CE499B">
        <w:rPr>
          <w:b/>
          <w:i/>
          <w:sz w:val="24"/>
          <w:szCs w:val="24"/>
        </w:rPr>
        <w:lastRenderedPageBreak/>
        <w:t xml:space="preserve">  </w:t>
      </w:r>
    </w:p>
    <w:p w:rsidR="00F67AA7" w:rsidRPr="00CE499B" w:rsidRDefault="00F67AA7" w:rsidP="00F67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499B">
        <w:rPr>
          <w:b/>
          <w:i/>
          <w:sz w:val="24"/>
          <w:szCs w:val="24"/>
        </w:rPr>
        <w:t xml:space="preserve"> </w:t>
      </w:r>
      <w:r w:rsidRPr="00CE499B">
        <w:rPr>
          <w:rFonts w:ascii="Times New Roman" w:hAnsi="Times New Roman" w:cs="Times New Roman"/>
          <w:b/>
          <w:sz w:val="24"/>
          <w:szCs w:val="24"/>
        </w:rPr>
        <w:t>Для подготовки плана использовались следующие нормативно-правовые документы:</w:t>
      </w:r>
    </w:p>
    <w:p w:rsidR="00F67AA7" w:rsidRPr="00CE499B" w:rsidRDefault="00F67AA7" w:rsidP="00F6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>1. Распоряжение КО № 1588-р от 21.08.2020 План проведения информационно-просветительских мероприятий.</w:t>
      </w:r>
    </w:p>
    <w:p w:rsidR="00F67AA7" w:rsidRPr="00CE499B" w:rsidRDefault="00F67AA7" w:rsidP="00F6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>2. Распоряжение КО № 1587-р от 21.08.2020 План дополнительных мер в области психолого-педагогического сопровождения несовершеннолетних по профилактике суицидального поведения.</w:t>
      </w:r>
    </w:p>
    <w:p w:rsidR="00F67AA7" w:rsidRPr="00CE499B" w:rsidRDefault="00F67AA7" w:rsidP="00F6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>3. Распоряжение КО № 1586-р от 21.08.2020 Комплексный план по профилактике правонарушений несовершеннолетних.</w:t>
      </w:r>
    </w:p>
    <w:p w:rsidR="00F67AA7" w:rsidRPr="00CE499B" w:rsidRDefault="00F67AA7" w:rsidP="00F6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>4. Календарь памятных дат на 2020-2021 учебный год.</w:t>
      </w:r>
    </w:p>
    <w:p w:rsidR="00F67AA7" w:rsidRPr="00CE499B" w:rsidRDefault="00F67AA7" w:rsidP="00F6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b/>
          <w:sz w:val="24"/>
          <w:szCs w:val="24"/>
        </w:rPr>
        <w:t>Цель</w:t>
      </w:r>
      <w:r w:rsidRPr="00CE499B">
        <w:rPr>
          <w:rFonts w:ascii="Times New Roman" w:hAnsi="Times New Roman" w:cs="Times New Roman"/>
          <w:sz w:val="24"/>
          <w:szCs w:val="24"/>
        </w:rPr>
        <w:t xml:space="preserve">: формирование </w:t>
      </w:r>
      <w:proofErr w:type="gramStart"/>
      <w:r w:rsidRPr="00CE499B">
        <w:rPr>
          <w:rFonts w:ascii="Times New Roman" w:hAnsi="Times New Roman" w:cs="Times New Roman"/>
          <w:sz w:val="24"/>
          <w:szCs w:val="24"/>
        </w:rPr>
        <w:t>основ комплексного решения проблем профилактики правонарушений несовершеннолетних</w:t>
      </w:r>
      <w:proofErr w:type="gramEnd"/>
      <w:r w:rsidRPr="00CE499B">
        <w:rPr>
          <w:rFonts w:ascii="Times New Roman" w:hAnsi="Times New Roman" w:cs="Times New Roman"/>
          <w:sz w:val="24"/>
          <w:szCs w:val="24"/>
        </w:rPr>
        <w:t xml:space="preserve"> обучающихся, их социальной реабилитации в современном обществе. Добиться снижения уровня правонарушений среди учащихся школы путем проведения мероприятий </w:t>
      </w:r>
      <w:proofErr w:type="spellStart"/>
      <w:r w:rsidRPr="00CE499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499B">
        <w:rPr>
          <w:rFonts w:ascii="Times New Roman" w:hAnsi="Times New Roman" w:cs="Times New Roman"/>
          <w:sz w:val="24"/>
          <w:szCs w:val="24"/>
        </w:rPr>
        <w:t>-нравственного содержания. Расширить кругозор учащихся по вопросам правовой культуры.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 xml:space="preserve">1. Создать условия для проявления учащимися нравственных и правовых знаний, умений, развивать потребность в совершении нравственно оправданных поступков. 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>2. Сформировать у учащихся потребности в здоровом образе жизни путем воспитания умения противостоять вредным привычкам.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 xml:space="preserve"> 3. Воспитать у учащихся нравственных качеств личности посредством развития индивидуальных интересов и способностей. 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 xml:space="preserve">4. Организовать </w:t>
      </w:r>
      <w:proofErr w:type="gramStart"/>
      <w:r w:rsidRPr="00CE499B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Pr="00CE499B">
        <w:rPr>
          <w:rFonts w:ascii="Times New Roman" w:hAnsi="Times New Roman" w:cs="Times New Roman"/>
          <w:sz w:val="24"/>
          <w:szCs w:val="24"/>
        </w:rPr>
        <w:t xml:space="preserve"> взаимодействия всех </w:t>
      </w:r>
      <w:proofErr w:type="spellStart"/>
      <w:r w:rsidRPr="00CE499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499B">
        <w:rPr>
          <w:rFonts w:ascii="Times New Roman" w:hAnsi="Times New Roman" w:cs="Times New Roman"/>
          <w:sz w:val="24"/>
          <w:szCs w:val="24"/>
        </w:rPr>
        <w:t xml:space="preserve">-образовательных структур (школы, семьи, психологического центра, ПДН) в работе с подростками «группы риска» 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9B">
        <w:rPr>
          <w:rFonts w:ascii="Times New Roman" w:hAnsi="Times New Roman" w:cs="Times New Roman"/>
          <w:sz w:val="24"/>
          <w:szCs w:val="24"/>
        </w:rPr>
        <w:t>5. Обеспечить социальную защиту детей и подростков.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99B">
        <w:rPr>
          <w:rFonts w:ascii="Times New Roman" w:hAnsi="Times New Roman" w:cs="Times New Roman"/>
          <w:sz w:val="24"/>
          <w:szCs w:val="24"/>
        </w:rPr>
        <w:t xml:space="preserve"> 6. Координировать деятельность органов и учреждений системы профилактики по безнадзорности и правонарушениям среди несовершеннолетних Обоснование плана. В Законе РФ «Об основах системы профилактики безнадзорности и правонарушениям среди несовершеннолетних Обоснование плана. В Законе РФ «Об основах системы профилактики безнадзорности и правонарушениям среди несовершеннолетних.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7.Повысить эффективность 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F67AA7" w:rsidRPr="00CE499B" w:rsidRDefault="00F67AA7" w:rsidP="00F6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A7" w:rsidRPr="00CE499B" w:rsidRDefault="00F67AA7" w:rsidP="00F67AA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Профилактическая работа ведется </w:t>
      </w:r>
      <w:r w:rsidRPr="00CE499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по четырем направлениям</w:t>
      </w: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F67AA7" w:rsidRPr="00CE499B" w:rsidRDefault="00F67AA7" w:rsidP="00F67AA7">
      <w:pPr>
        <w:widowControl w:val="0"/>
        <w:numPr>
          <w:ilvl w:val="0"/>
          <w:numId w:val="2"/>
        </w:numPr>
        <w:suppressAutoHyphens/>
        <w:spacing w:after="0" w:line="100" w:lineRule="atLeast"/>
        <w:ind w:left="0" w:right="-1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Организационная работа</w:t>
      </w: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направленная на разработку и осуществление комплекса мероприятий по профилактике безнадзорности и правонарушений.</w:t>
      </w:r>
    </w:p>
    <w:p w:rsidR="00F67AA7" w:rsidRPr="00CE499B" w:rsidRDefault="00F67AA7" w:rsidP="00F67AA7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Организация работы Совета профилактики.</w:t>
      </w:r>
    </w:p>
    <w:p w:rsidR="00F67AA7" w:rsidRPr="00CE499B" w:rsidRDefault="00F67AA7" w:rsidP="00F67AA7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Проведение тематических педагогических советов.</w:t>
      </w:r>
    </w:p>
    <w:p w:rsidR="00F67AA7" w:rsidRPr="00CE499B" w:rsidRDefault="00F67AA7" w:rsidP="00F67AA7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Социально-педагогическая работа с детьми «группы риска».</w:t>
      </w:r>
    </w:p>
    <w:p w:rsidR="00F67AA7" w:rsidRPr="00CE499B" w:rsidRDefault="00F67AA7" w:rsidP="00F67AA7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Составление социального паспорта классов, образовательной организации.</w:t>
      </w:r>
    </w:p>
    <w:p w:rsidR="00F67AA7" w:rsidRPr="00CE499B" w:rsidRDefault="00F67AA7" w:rsidP="00F67AA7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Ведение картотеки детей, состоящих на </w:t>
      </w:r>
      <w:proofErr w:type="spellStart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внутришкольном</w:t>
      </w:r>
      <w:proofErr w:type="spellEnd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учёте.</w:t>
      </w:r>
    </w:p>
    <w:p w:rsidR="00F67AA7" w:rsidRPr="00CE499B" w:rsidRDefault="00F67AA7" w:rsidP="00F67AA7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Выявление учеников с </w:t>
      </w:r>
      <w:proofErr w:type="spellStart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девиантным</w:t>
      </w:r>
      <w:proofErr w:type="spellEnd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поведением, вовлечение их в спортивные секции и кружки.</w:t>
      </w:r>
    </w:p>
    <w:p w:rsidR="00F67AA7" w:rsidRPr="00CE499B" w:rsidRDefault="00F67AA7" w:rsidP="00F67AA7">
      <w:pPr>
        <w:widowControl w:val="0"/>
        <w:suppressAutoHyphens/>
        <w:spacing w:after="0" w:line="100" w:lineRule="atLeast"/>
        <w:ind w:right="-1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2.</w:t>
      </w: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CE499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Диагностическая работа</w:t>
      </w: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F67AA7" w:rsidRPr="00CE499B" w:rsidRDefault="00F67AA7" w:rsidP="00F67AA7">
      <w:pPr>
        <w:widowControl w:val="0"/>
        <w:suppressAutoHyphens/>
        <w:spacing w:after="0" w:line="100" w:lineRule="atLeast"/>
        <w:ind w:right="-1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</w:t>
      </w: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CE499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Профилактическая работа с обучающимися</w:t>
      </w: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включает профилактическую деятельность и индивидуальную работу с детьми </w:t>
      </w:r>
      <w:proofErr w:type="spellStart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девиантного</w:t>
      </w:r>
      <w:proofErr w:type="spellEnd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поведения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F67AA7" w:rsidRPr="00CE499B" w:rsidRDefault="00F67AA7" w:rsidP="00F67AA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</w:t>
      </w: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CE499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Профилактическая работа с родителями</w:t>
      </w: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образовательной организации и семьи, включение семьи в воспитательный процесс через систему родительских собраний, лекториев, общешкольных мероприятий с детьми и родителями, работу Совета школы.</w:t>
      </w:r>
    </w:p>
    <w:p w:rsidR="00F67AA7" w:rsidRPr="00CE499B" w:rsidRDefault="00F67AA7" w:rsidP="00F67AA7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ыбор родительского комитета в классах;</w:t>
      </w:r>
    </w:p>
    <w:p w:rsidR="00F67AA7" w:rsidRPr="00CE499B" w:rsidRDefault="00F67AA7" w:rsidP="00F67AA7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проведение «Дня открытых дверей» для родителей;</w:t>
      </w:r>
    </w:p>
    <w:p w:rsidR="00F67AA7" w:rsidRPr="00CE499B" w:rsidRDefault="00F67AA7" w:rsidP="00F67AA7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привлечение родителей к проведению классных и внеклассных мероприятий;</w:t>
      </w:r>
    </w:p>
    <w:p w:rsidR="00F67AA7" w:rsidRPr="00CE499B" w:rsidRDefault="00F67AA7" w:rsidP="00F67AA7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выявление социально-неблагополучных семей и постановка их на </w:t>
      </w:r>
      <w:proofErr w:type="spellStart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внутриклассный</w:t>
      </w:r>
      <w:proofErr w:type="spellEnd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внутришкольный</w:t>
      </w:r>
      <w:proofErr w:type="spellEnd"/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учет; </w:t>
      </w:r>
    </w:p>
    <w:p w:rsidR="00F67AA7" w:rsidRPr="00CE499B" w:rsidRDefault="00F67AA7" w:rsidP="00F67AA7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запрос актов обследования жилищно-бытовых условий социально-неблагополучных семей;</w:t>
      </w:r>
    </w:p>
    <w:p w:rsidR="00F67AA7" w:rsidRPr="00CE499B" w:rsidRDefault="00F67AA7" w:rsidP="00F67AA7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F67AA7" w:rsidRPr="00CE499B" w:rsidRDefault="00F67AA7" w:rsidP="00F67AA7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right="-1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F67AA7" w:rsidRPr="00CE499B" w:rsidRDefault="00F67AA7" w:rsidP="00F67AA7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E49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проведение педагогического всеобуча для родителей, с использованием различных форм и методов работы.</w:t>
      </w:r>
    </w:p>
    <w:p w:rsidR="00F67AA7" w:rsidRPr="00CE499B" w:rsidRDefault="00F67AA7" w:rsidP="00F67AA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E499B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F67AA7" w:rsidRPr="00CE499B" w:rsidRDefault="00F67AA7" w:rsidP="00F67AA7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E499B">
        <w:rPr>
          <w:rFonts w:ascii="Times New Roman" w:eastAsia="Calibri" w:hAnsi="Times New Roman" w:cs="Times New Roman"/>
          <w:sz w:val="24"/>
          <w:szCs w:val="24"/>
        </w:rPr>
        <w:t>Правовое воспитание детей и подростков (в том числе антикоррупционное воспитание,</w:t>
      </w:r>
      <w:r w:rsidRPr="00CE499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CE499B">
        <w:rPr>
          <w:rFonts w:ascii="Times New Roman" w:eastAsia="Calibri" w:hAnsi="Times New Roman" w:cs="Times New Roman"/>
          <w:i/>
          <w:sz w:val="24"/>
          <w:szCs w:val="24"/>
        </w:rPr>
        <w:t>включая мероприятия</w:t>
      </w:r>
      <w:proofErr w:type="gramStart"/>
      <w:r w:rsidRPr="00CE49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E499B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CE49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AA7" w:rsidRPr="00CE499B" w:rsidRDefault="00F67AA7" w:rsidP="00F67AA7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E499B">
        <w:rPr>
          <w:rFonts w:ascii="Times New Roman" w:eastAsia="Calibri" w:hAnsi="Times New Roman" w:cs="Times New Roman"/>
          <w:sz w:val="24"/>
          <w:szCs w:val="24"/>
        </w:rPr>
        <w:t xml:space="preserve">Профилактика </w:t>
      </w:r>
      <w:r w:rsidRPr="005B4166">
        <w:rPr>
          <w:rFonts w:ascii="Times New Roman" w:eastAsia="Calibri" w:hAnsi="Times New Roman" w:cs="Times New Roman"/>
          <w:sz w:val="24"/>
          <w:szCs w:val="24"/>
        </w:rPr>
        <w:t>распространения идеологии терроризма и экстремизма</w:t>
      </w:r>
      <w:r w:rsidRPr="00CE499B">
        <w:rPr>
          <w:rFonts w:ascii="Times New Roman" w:eastAsia="Calibri" w:hAnsi="Times New Roman" w:cs="Times New Roman"/>
          <w:sz w:val="24"/>
          <w:szCs w:val="24"/>
        </w:rPr>
        <w:t xml:space="preserve"> (в том числе профилактика участия несовершеннолетних в протестных акциях, публичных мероприятиях деструктивного характера);</w:t>
      </w:r>
    </w:p>
    <w:p w:rsidR="00F67AA7" w:rsidRPr="005B4166" w:rsidRDefault="00F67AA7" w:rsidP="00F67AA7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4166">
        <w:rPr>
          <w:rFonts w:ascii="Times New Roman" w:eastAsia="Calibri" w:hAnsi="Times New Roman" w:cs="Times New Roman"/>
          <w:sz w:val="24"/>
          <w:szCs w:val="24"/>
        </w:rPr>
        <w:t>Профилактика суицидального поведения. Формирование психологической безопасности образовательной среды;</w:t>
      </w:r>
    </w:p>
    <w:p w:rsidR="00F67AA7" w:rsidRPr="005B4166" w:rsidRDefault="00F67AA7" w:rsidP="00F67AA7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4166">
        <w:rPr>
          <w:rFonts w:ascii="Times New Roman" w:eastAsia="Calibri" w:hAnsi="Times New Roman" w:cs="Times New Roman"/>
          <w:sz w:val="24"/>
          <w:szCs w:val="24"/>
        </w:rPr>
        <w:t>План мероприятий по профилактике суицидального поведения среди несовершеннолетних на 2020/2021 учебный год</w:t>
      </w:r>
    </w:p>
    <w:p w:rsidR="00F67AA7" w:rsidRPr="005B4166" w:rsidRDefault="00F67AA7" w:rsidP="00F67AA7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4166">
        <w:rPr>
          <w:rFonts w:ascii="Times New Roman" w:eastAsia="Calibri" w:hAnsi="Times New Roman" w:cs="Times New Roman"/>
          <w:sz w:val="24"/>
          <w:szCs w:val="24"/>
        </w:rPr>
        <w:t xml:space="preserve">Профилактика немедицинского употребления наркотических и психотропных веществ (в том числе алкоголя, </w:t>
      </w:r>
      <w:proofErr w:type="spellStart"/>
      <w:r w:rsidRPr="005B4166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5B4166">
        <w:rPr>
          <w:rFonts w:ascii="Times New Roman" w:eastAsia="Calibri" w:hAnsi="Times New Roman" w:cs="Times New Roman"/>
          <w:sz w:val="24"/>
          <w:szCs w:val="24"/>
        </w:rPr>
        <w:t xml:space="preserve"> и пр.);</w:t>
      </w:r>
    </w:p>
    <w:p w:rsidR="00F67AA7" w:rsidRPr="005B4166" w:rsidRDefault="00F67AA7" w:rsidP="00F67AA7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4166">
        <w:rPr>
          <w:rFonts w:ascii="Times New Roman" w:eastAsia="Calibri" w:hAnsi="Times New Roman" w:cs="Times New Roman"/>
          <w:sz w:val="24"/>
          <w:szCs w:val="24"/>
        </w:rPr>
        <w:t xml:space="preserve">Профилактика </w:t>
      </w:r>
      <w:proofErr w:type="gramStart"/>
      <w:r w:rsidRPr="005B4166">
        <w:rPr>
          <w:rFonts w:ascii="Times New Roman" w:eastAsia="Calibri" w:hAnsi="Times New Roman" w:cs="Times New Roman"/>
          <w:sz w:val="24"/>
          <w:szCs w:val="24"/>
        </w:rPr>
        <w:t>интернет-зависимости</w:t>
      </w:r>
      <w:proofErr w:type="gramEnd"/>
      <w:r w:rsidRPr="005B4166">
        <w:rPr>
          <w:rFonts w:ascii="Times New Roman" w:eastAsia="Calibri" w:hAnsi="Times New Roman" w:cs="Times New Roman"/>
          <w:sz w:val="24"/>
          <w:szCs w:val="24"/>
        </w:rPr>
        <w:t>. Формирование навыков безопасного поведения в сети «Интернет»;</w:t>
      </w:r>
    </w:p>
    <w:p w:rsidR="00F67AA7" w:rsidRPr="005B4166" w:rsidRDefault="00F67AA7" w:rsidP="00F67AA7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4166">
        <w:rPr>
          <w:rFonts w:ascii="Times New Roman" w:eastAsia="Calibri" w:hAnsi="Times New Roman" w:cs="Times New Roman"/>
          <w:sz w:val="24"/>
          <w:szCs w:val="24"/>
        </w:rPr>
        <w:t>Профилактика детского дорожно-транспортного травматизма (в том числе на железнодорожном транспорте и ЖД-объектах).</w:t>
      </w:r>
    </w:p>
    <w:p w:rsidR="00F67AA7" w:rsidRDefault="00F67AA7" w:rsidP="00F67AA7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4166">
        <w:rPr>
          <w:rFonts w:ascii="Times New Roman" w:eastAsia="Calibri" w:hAnsi="Times New Roman" w:cs="Times New Roman"/>
          <w:sz w:val="24"/>
          <w:szCs w:val="24"/>
        </w:rPr>
        <w:t>Профилактика травматизма и гибели детей (на пожарах</w:t>
      </w:r>
      <w:r w:rsidRPr="00CE499B">
        <w:rPr>
          <w:rFonts w:ascii="Times New Roman" w:eastAsia="Calibri" w:hAnsi="Times New Roman" w:cs="Times New Roman"/>
          <w:sz w:val="24"/>
          <w:szCs w:val="24"/>
        </w:rPr>
        <w:t xml:space="preserve">, водных объектах, </w:t>
      </w:r>
      <w:proofErr w:type="spellStart"/>
      <w:r w:rsidRPr="00CE499B">
        <w:rPr>
          <w:rFonts w:ascii="Times New Roman" w:eastAsia="Calibri" w:hAnsi="Times New Roman" w:cs="Times New Roman"/>
          <w:sz w:val="24"/>
          <w:szCs w:val="24"/>
        </w:rPr>
        <w:t>энергообъектах</w:t>
      </w:r>
      <w:proofErr w:type="spellEnd"/>
      <w:r w:rsidRPr="00CE499B">
        <w:rPr>
          <w:rFonts w:ascii="Times New Roman" w:eastAsia="Calibri" w:hAnsi="Times New Roman" w:cs="Times New Roman"/>
          <w:sz w:val="24"/>
          <w:szCs w:val="24"/>
        </w:rPr>
        <w:t xml:space="preserve"> и т.д.). Формирование безопасного поведения на улице и дома.</w:t>
      </w: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P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0" w:type="auto"/>
        <w:tblInd w:w="675" w:type="dxa"/>
        <w:tblLook w:val="04A0" w:firstRow="1" w:lastRow="0" w:firstColumn="1" w:lastColumn="0" w:noHBand="0" w:noVBand="1"/>
      </w:tblPr>
      <w:tblGrid>
        <w:gridCol w:w="486"/>
        <w:gridCol w:w="5811"/>
        <w:gridCol w:w="1564"/>
        <w:gridCol w:w="2091"/>
        <w:gridCol w:w="2340"/>
        <w:gridCol w:w="2385"/>
      </w:tblGrid>
      <w:tr w:rsidR="00F67AA7" w:rsidRPr="00F67AA7" w:rsidTr="00DD5B71">
        <w:tc>
          <w:tcPr>
            <w:tcW w:w="486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11" w:type="dxa"/>
          </w:tcPr>
          <w:p w:rsidR="00F67AA7" w:rsidRPr="00F67AA7" w:rsidRDefault="00F67AA7" w:rsidP="00F67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F67AA7" w:rsidRPr="00F67AA7" w:rsidRDefault="00F67AA7" w:rsidP="00F6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  <w:tc>
          <w:tcPr>
            <w:tcW w:w="1564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91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340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385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проведении</w:t>
            </w:r>
          </w:p>
        </w:tc>
      </w:tr>
      <w:tr w:rsidR="00F67AA7" w:rsidRPr="00F67AA7" w:rsidTr="00DD5B71">
        <w:tc>
          <w:tcPr>
            <w:tcW w:w="486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по профилактике правонарушений несовершеннолетних на 2020-2021 </w:t>
            </w:r>
            <w:proofErr w:type="spell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564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2091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уководители, Зам. По ВР, соц. Педагог</w:t>
            </w:r>
          </w:p>
        </w:tc>
        <w:tc>
          <w:tcPr>
            <w:tcW w:w="2340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Совет по профилактике правонарушений</w:t>
            </w:r>
          </w:p>
        </w:tc>
        <w:tc>
          <w:tcPr>
            <w:tcW w:w="2385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AA7" w:rsidRPr="00F67AA7" w:rsidTr="00DD5B71">
        <w:tc>
          <w:tcPr>
            <w:tcW w:w="486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картотеки  учащихся, состоящих на </w:t>
            </w:r>
            <w:proofErr w:type="spell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контроле, ОДН. Находящихся в СОП</w:t>
            </w:r>
          </w:p>
        </w:tc>
        <w:tc>
          <w:tcPr>
            <w:tcW w:w="1564" w:type="dxa"/>
          </w:tcPr>
          <w:p w:rsidR="00F67AA7" w:rsidRPr="00F67AA7" w:rsidRDefault="005B4166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1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уководители,</w:t>
            </w:r>
          </w:p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2340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2385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AA7" w:rsidRPr="00F67AA7" w:rsidTr="00DD5B71">
        <w:tc>
          <w:tcPr>
            <w:tcW w:w="486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Согласование списков  учащихся, состоящих на учете в ОДН.</w:t>
            </w:r>
          </w:p>
        </w:tc>
        <w:tc>
          <w:tcPr>
            <w:tcW w:w="1564" w:type="dxa"/>
          </w:tcPr>
          <w:p w:rsidR="00F67AA7" w:rsidRPr="00F67AA7" w:rsidRDefault="005B4166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1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ОДН, соц. Педагог</w:t>
            </w:r>
          </w:p>
        </w:tc>
        <w:tc>
          <w:tcPr>
            <w:tcW w:w="2340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AA7" w:rsidRPr="00F67AA7" w:rsidTr="00DD5B71">
        <w:tc>
          <w:tcPr>
            <w:tcW w:w="486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F67AA7" w:rsidRPr="00F67AA7" w:rsidRDefault="005B4166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Совета по</w:t>
            </w:r>
            <w:r w:rsidR="00F67AA7" w:rsidRPr="00F67AA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профилактике</w:t>
            </w:r>
          </w:p>
        </w:tc>
        <w:tc>
          <w:tcPr>
            <w:tcW w:w="1564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1 раз месяц</w:t>
            </w:r>
          </w:p>
        </w:tc>
        <w:tc>
          <w:tcPr>
            <w:tcW w:w="2091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уководители, Зам. По ВР, соц. Педагог. ОДН, администрация</w:t>
            </w:r>
          </w:p>
        </w:tc>
        <w:tc>
          <w:tcPr>
            <w:tcW w:w="2340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Совет по профилактике правонарушений</w:t>
            </w:r>
          </w:p>
        </w:tc>
        <w:tc>
          <w:tcPr>
            <w:tcW w:w="2385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AA7" w:rsidRPr="00F67AA7" w:rsidTr="00DD5B71">
        <w:tc>
          <w:tcPr>
            <w:tcW w:w="486" w:type="dxa"/>
          </w:tcPr>
          <w:p w:rsidR="00F67AA7" w:rsidRPr="00F67AA7" w:rsidRDefault="00F67AA7" w:rsidP="00F6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AA7" w:rsidRPr="00F67AA7" w:rsidRDefault="00F67AA7" w:rsidP="00F67AA7">
            <w:pPr>
              <w:spacing w:after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Выявление подростков, находящихся в трудной жизненной ситуации, склонных к употреблению алкоголя и наркотиков, членов неформальных молодежных организаций, составление банка данных на детей, находящихся в трудной жизненной ситуации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AA7" w:rsidRPr="00F67AA7" w:rsidRDefault="00F67AA7" w:rsidP="00F67AA7">
            <w:pPr>
              <w:spacing w:after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AA7" w:rsidRPr="00F67AA7" w:rsidRDefault="00F67AA7" w:rsidP="00F67AA7">
            <w:pPr>
              <w:spacing w:after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, соц. педагог, зам. директора по ВР</w:t>
            </w:r>
          </w:p>
          <w:p w:rsidR="00F67AA7" w:rsidRPr="00F67AA7" w:rsidRDefault="00F67AA7" w:rsidP="00F67AA7">
            <w:pPr>
              <w:spacing w:after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AA7" w:rsidRPr="00F67AA7" w:rsidRDefault="00F67AA7" w:rsidP="00F67AA7">
            <w:pPr>
              <w:spacing w:after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AA7" w:rsidRPr="00F67AA7" w:rsidRDefault="00F67AA7" w:rsidP="00F67AA7">
            <w:pPr>
              <w:spacing w:after="270"/>
              <w:rPr>
                <w:rFonts w:ascii="Georgia" w:hAnsi="Georgia" w:cs="Times New Roman"/>
                <w:color w:val="333333"/>
                <w:sz w:val="20"/>
                <w:szCs w:val="20"/>
              </w:rPr>
            </w:pPr>
          </w:p>
        </w:tc>
      </w:tr>
    </w:tbl>
    <w:p w:rsidR="00F67AA7" w:rsidRPr="00F67AA7" w:rsidRDefault="005B4166" w:rsidP="00F67AA7">
      <w:pPr>
        <w:spacing w:before="100" w:beforeAutospacing="1"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1</w:t>
      </w:r>
      <w:r w:rsidR="00F67AA7" w:rsidRPr="00F67AA7">
        <w:rPr>
          <w:rFonts w:ascii="Times New Roman" w:eastAsia="Calibri" w:hAnsi="Times New Roman" w:cs="Times New Roman"/>
          <w:b/>
          <w:sz w:val="20"/>
          <w:szCs w:val="20"/>
        </w:rPr>
        <w:t>.Мероприятия   по профилактике немедицинского употребления наркотических и психотропных веществ</w:t>
      </w: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3164"/>
        <w:gridCol w:w="5966"/>
        <w:gridCol w:w="2246"/>
        <w:gridCol w:w="3256"/>
      </w:tblGrid>
      <w:tr w:rsidR="00F67AA7" w:rsidRPr="00F67AA7" w:rsidTr="00B36EBC">
        <w:tc>
          <w:tcPr>
            <w:tcW w:w="3164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5966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46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Примерная дата /</w:t>
            </w:r>
          </w:p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256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67AA7" w:rsidRPr="00F67AA7" w:rsidTr="00B36EBC">
        <w:tc>
          <w:tcPr>
            <w:tcW w:w="3164" w:type="dxa"/>
            <w:vMerge w:val="restart"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596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Встреча учащихся с представителями службы 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 за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оборотом наркотиков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 СПб, тема беседы: «Ответственность и последствия употребления, распространения и хранения различных ПАВ (7-9 классы)</w:t>
            </w:r>
          </w:p>
        </w:tc>
        <w:tc>
          <w:tcPr>
            <w:tcW w:w="224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декабрь  2020г.</w:t>
            </w:r>
          </w:p>
        </w:tc>
        <w:tc>
          <w:tcPr>
            <w:tcW w:w="325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руководители, социальный педагог.</w:t>
            </w:r>
          </w:p>
        </w:tc>
      </w:tr>
      <w:tr w:rsidR="00F67AA7" w:rsidRPr="00F67AA7" w:rsidTr="00B36EBC">
        <w:tc>
          <w:tcPr>
            <w:tcW w:w="3164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Выступления на родительском собрании специалиста центра Доверие 5-11 классы, тема: « Безопасность детей»</w:t>
            </w:r>
          </w:p>
        </w:tc>
        <w:tc>
          <w:tcPr>
            <w:tcW w:w="224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25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руководители, социальный педагог, педагог-психолог.</w:t>
            </w:r>
          </w:p>
        </w:tc>
      </w:tr>
      <w:tr w:rsidR="00F67AA7" w:rsidRPr="00F67AA7" w:rsidTr="00B36EBC">
        <w:tc>
          <w:tcPr>
            <w:tcW w:w="3164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F67AA7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учащимися 6-7 классов «Безопасность в окружающем мире» в рамках недели безопасности</w:t>
            </w:r>
          </w:p>
        </w:tc>
        <w:tc>
          <w:tcPr>
            <w:tcW w:w="224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ноябрь 2020г.</w:t>
            </w:r>
          </w:p>
        </w:tc>
        <w:tc>
          <w:tcPr>
            <w:tcW w:w="325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группе риска в кружки, клубы, секции.</w:t>
            </w:r>
          </w:p>
        </w:tc>
      </w:tr>
      <w:tr w:rsidR="00F67AA7" w:rsidRPr="00F67AA7" w:rsidTr="00B36EBC">
        <w:tc>
          <w:tcPr>
            <w:tcW w:w="3164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психолога для родителей  «Если вы подозреваете своего ребенка в употреблении ПАВ</w:t>
            </w:r>
          </w:p>
        </w:tc>
        <w:tc>
          <w:tcPr>
            <w:tcW w:w="224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3256" w:type="dxa"/>
          </w:tcPr>
          <w:p w:rsidR="00F67AA7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67AA7" w:rsidRPr="00F67AA7" w:rsidTr="00B36EBC">
        <w:tc>
          <w:tcPr>
            <w:tcW w:w="3164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Цикл бесед на уроках ОБЖ «Пагубная зависимость от ПАВ»</w:t>
            </w:r>
          </w:p>
        </w:tc>
        <w:tc>
          <w:tcPr>
            <w:tcW w:w="224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56" w:type="dxa"/>
          </w:tcPr>
          <w:p w:rsidR="00F67AA7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F67AA7" w:rsidRPr="00F67AA7" w:rsidTr="00B36EBC">
        <w:tc>
          <w:tcPr>
            <w:tcW w:w="3164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профилактических бесед с наркологом наркологического кабинета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на тему последствий употребления ПАВ</w:t>
            </w:r>
          </w:p>
        </w:tc>
        <w:tc>
          <w:tcPr>
            <w:tcW w:w="224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3256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классные руководители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1B41C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социально-психологическое тестирование на предмет немедицинского употребления ПАВ</w:t>
            </w:r>
          </w:p>
        </w:tc>
        <w:tc>
          <w:tcPr>
            <w:tcW w:w="2246" w:type="dxa"/>
          </w:tcPr>
          <w:p w:rsidR="00B36EBC" w:rsidRPr="00F67AA7" w:rsidRDefault="00B36EBC" w:rsidP="001B41C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3256" w:type="dxa"/>
          </w:tcPr>
          <w:p w:rsidR="00B36EBC" w:rsidRPr="00F67AA7" w:rsidRDefault="00B36EBC" w:rsidP="001B41C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классные руководители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1B41C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246" w:type="dxa"/>
          </w:tcPr>
          <w:p w:rsidR="00B36EBC" w:rsidRPr="00F67AA7" w:rsidRDefault="00B36EBC" w:rsidP="001B41C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56" w:type="dxa"/>
          </w:tcPr>
          <w:p w:rsidR="00B36EBC" w:rsidRPr="00F67AA7" w:rsidRDefault="00B36EBC" w:rsidP="001B41C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педагог.</w:t>
            </w:r>
          </w:p>
        </w:tc>
      </w:tr>
      <w:tr w:rsidR="00B36EBC" w:rsidRPr="00F67AA7" w:rsidTr="00B36EBC">
        <w:trPr>
          <w:gridAfter w:val="3"/>
          <w:wAfter w:w="11468" w:type="dxa"/>
          <w:trHeight w:val="230"/>
        </w:trPr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EBC" w:rsidRPr="00F67AA7" w:rsidTr="00B36EBC">
        <w:tc>
          <w:tcPr>
            <w:tcW w:w="3164" w:type="dxa"/>
            <w:vMerge w:val="restart"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учащимися</w:t>
            </w: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Лекторий «Подросток и закон» (7-11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5C41EC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Беседы:</w:t>
            </w:r>
            <w:r w:rsidR="005C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«Правонарушения и ответственность за них» (5-8 классы),</w:t>
            </w:r>
            <w:r w:rsidR="005C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6" w:type="dxa"/>
          </w:tcPr>
          <w:p w:rsidR="00B36EBC" w:rsidRPr="00F67AA7" w:rsidRDefault="00B36EBC" w:rsidP="00530F88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</w:t>
            </w:r>
            <w:r w:rsidR="0053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уководители,  социальный педагог.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Выпуск листовок, памяток по пропаганде ЗОЖ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педаго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г-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Беседа «Правда и ложь об алкоголе» (6-9 классы)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Март, апрель.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Неделя пропаганды знаний о здоровом образе жизни.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Май.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педаго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г-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 здоровый образ жизни» </w:t>
            </w:r>
          </w:p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Беседы о вреде курения (5-9 классы)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руководители, социальный педагог, педаго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г-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Беседы о профилактике ВИЧ инфекции (8-11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педаго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г-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психолог, медицинский работник.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тематических классных часов:</w:t>
            </w:r>
          </w:p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педаго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B36EBC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выявление учащихся, нарушающих Устав школы,  Закон РФ «Об ограничении курения табака», Законы  КО «О профилактике наркомании и токсикомании на территории РФ 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руководители, социальный педагог, педаго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г-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психолог.</w:t>
            </w:r>
          </w:p>
        </w:tc>
      </w:tr>
      <w:tr w:rsidR="00B36EBC" w:rsidRPr="00F67AA7" w:rsidTr="00B36EBC">
        <w:tc>
          <w:tcPr>
            <w:tcW w:w="3164" w:type="dxa"/>
            <w:vMerge w:val="restart"/>
            <w:tcBorders>
              <w:top w:val="single" w:sz="4" w:space="0" w:color="auto"/>
            </w:tcBorders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оздоровительные мероприятия</w:t>
            </w: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Здоровья (1-11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январь</w:t>
            </w:r>
          </w:p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Зам. директора по ВР учителя физической культуры, классные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руководители.</w:t>
            </w:r>
          </w:p>
        </w:tc>
      </w:tr>
      <w:tr w:rsidR="00B36EBC" w:rsidRPr="00F67AA7" w:rsidTr="00B36EBC"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Спортивные соревнования (1-11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 учителя физической культуры, классные руководители.</w:t>
            </w:r>
          </w:p>
        </w:tc>
      </w:tr>
      <w:tr w:rsidR="00B36EBC" w:rsidRPr="00F67AA7" w:rsidTr="00B36EBC">
        <w:tc>
          <w:tcPr>
            <w:tcW w:w="3164" w:type="dxa"/>
            <w:vMerge w:val="restart"/>
            <w:tcBorders>
              <w:top w:val="single" w:sz="4" w:space="0" w:color="auto"/>
            </w:tcBorders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родителями</w:t>
            </w: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(согласно плану социального педагога и педагог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психолога)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педаго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психолог.</w:t>
            </w:r>
          </w:p>
        </w:tc>
      </w:tr>
      <w:tr w:rsidR="00B36EBC" w:rsidRPr="00F67AA7" w:rsidTr="00B36EBC"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педаго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психолог.</w:t>
            </w:r>
          </w:p>
        </w:tc>
      </w:tr>
      <w:tr w:rsidR="00B36EBC" w:rsidRPr="00F67AA7" w:rsidTr="00B36EBC">
        <w:tc>
          <w:tcPr>
            <w:tcW w:w="3164" w:type="dxa"/>
            <w:vMerge w:val="restart"/>
            <w:tcBorders>
              <w:top w:val="single" w:sz="4" w:space="0" w:color="auto"/>
            </w:tcBorders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плану МО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руководителей.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  по ВР, педаго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психолог, социальный педагог.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года. 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психолог, социальный педагог.</w:t>
            </w:r>
          </w:p>
        </w:tc>
      </w:tr>
      <w:tr w:rsidR="00B36EBC" w:rsidRPr="00F67AA7" w:rsidTr="00B36EBC">
        <w:tc>
          <w:tcPr>
            <w:tcW w:w="3164" w:type="dxa"/>
            <w:vMerge/>
          </w:tcPr>
          <w:p w:rsidR="00B36EBC" w:rsidRPr="00F67AA7" w:rsidRDefault="00B36EBC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24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года. </w:t>
            </w:r>
          </w:p>
        </w:tc>
        <w:tc>
          <w:tcPr>
            <w:tcW w:w="3256" w:type="dxa"/>
          </w:tcPr>
          <w:p w:rsidR="00B36EBC" w:rsidRPr="00F67AA7" w:rsidRDefault="00B36EBC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психолог, социальный педагог.</w:t>
            </w:r>
          </w:p>
        </w:tc>
      </w:tr>
    </w:tbl>
    <w:p w:rsidR="00F67AA7" w:rsidRPr="00B36EBC" w:rsidRDefault="00B36EBC" w:rsidP="00B36E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2.</w:t>
      </w:r>
      <w:r w:rsidR="00F67AA7" w:rsidRPr="00B36EBC">
        <w:rPr>
          <w:rFonts w:ascii="Times New Roman" w:eastAsia="Calibri" w:hAnsi="Times New Roman" w:cs="Times New Roman"/>
          <w:b/>
          <w:sz w:val="20"/>
          <w:szCs w:val="20"/>
        </w:rPr>
        <w:t xml:space="preserve">Мероприятия по профилактике </w:t>
      </w:r>
      <w:proofErr w:type="gramStart"/>
      <w:r w:rsidR="00F67AA7" w:rsidRPr="00B36EBC">
        <w:rPr>
          <w:rFonts w:ascii="Times New Roman" w:eastAsia="Calibri" w:hAnsi="Times New Roman" w:cs="Times New Roman"/>
          <w:b/>
          <w:sz w:val="20"/>
          <w:szCs w:val="20"/>
        </w:rPr>
        <w:t>интернет-зависимости</w:t>
      </w:r>
      <w:proofErr w:type="gramEnd"/>
      <w:r w:rsidR="00F67AA7" w:rsidRPr="00B36EBC">
        <w:rPr>
          <w:rFonts w:ascii="Times New Roman" w:eastAsia="Calibri" w:hAnsi="Times New Roman" w:cs="Times New Roman"/>
          <w:b/>
          <w:sz w:val="20"/>
          <w:szCs w:val="20"/>
        </w:rPr>
        <w:t xml:space="preserve"> и безопасной работы в сети «Интернет»</w:t>
      </w: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3148"/>
        <w:gridCol w:w="6021"/>
        <w:gridCol w:w="2223"/>
        <w:gridCol w:w="3240"/>
      </w:tblGrid>
      <w:tr w:rsidR="00F67AA7" w:rsidRPr="00F67AA7" w:rsidTr="00F67AA7">
        <w:tc>
          <w:tcPr>
            <w:tcW w:w="3216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Примерная дата /</w:t>
            </w:r>
          </w:p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67AA7" w:rsidRPr="00F67AA7" w:rsidTr="00F67AA7">
        <w:tc>
          <w:tcPr>
            <w:tcW w:w="3216" w:type="dxa"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системы образования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интернет-безопасности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у учащихся в условиях школы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F67AA7" w:rsidRPr="00F67AA7" w:rsidTr="00F67AA7">
        <w:tc>
          <w:tcPr>
            <w:tcW w:w="3216" w:type="dxa"/>
            <w:vMerge w:val="restart"/>
          </w:tcPr>
          <w:p w:rsidR="00F67AA7" w:rsidRPr="00F67AA7" w:rsidRDefault="00F67AA7" w:rsidP="00B36EBC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учащимися</w:t>
            </w: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Социально-психологическая служба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инспектором ПДН «Законодательные меры за противоправные действия в сфере информационных технологий»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урок  по безопасности в сети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октября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ВР, классные руководители, учитель информатики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 «Безопасный Интернет»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октября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ВР, классные руководители, учитель информатики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буклета «Безопасный Интернет глазами детей»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видеоролика «Безопасность в глобальной сети»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– дискуссия «Безопасный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Интернет-хороший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игра</w:t>
            </w:r>
            <w:r w:rsidR="00B3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«Прогулка</w:t>
            </w:r>
            <w:r w:rsidR="00B3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ИнтерНетЛес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6" w:history="1">
              <w:r w:rsidRPr="00F67AA7">
                <w:rPr>
                  <w:rFonts w:ascii="Times New Roman" w:eastAsia="Times New Roman" w:hAnsi="Times New Roman" w:cs="Times New Roman"/>
                  <w:color w:val="4493DE"/>
                  <w:sz w:val="20"/>
                  <w:szCs w:val="20"/>
                  <w:lang w:eastAsia="ru-RU"/>
                </w:rPr>
                <w:t>http://www.wildwebwoods.org/popup.php?lang=ru</w:t>
              </w:r>
            </w:hyperlink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книг и печатной продукции «Территория безопасного Интернета»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    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библиотекой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рисунков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«Какие опасности  могут нас поджидать в Интернете?»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  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Учитель  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месячник безопасного Интернета /проведение открытых уроков с использованием Интернет-ресурсов /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ВР,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</w:t>
            </w:r>
          </w:p>
        </w:tc>
      </w:tr>
      <w:tr w:rsidR="00F67AA7" w:rsidRPr="00F67AA7" w:rsidTr="00F67AA7">
        <w:tc>
          <w:tcPr>
            <w:tcW w:w="3216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школьном сайте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ВР, учителя информатики</w:t>
            </w:r>
          </w:p>
        </w:tc>
      </w:tr>
      <w:tr w:rsidR="00F67AA7" w:rsidRPr="00F67AA7" w:rsidTr="00F67AA7">
        <w:tc>
          <w:tcPr>
            <w:tcW w:w="3216" w:type="dxa"/>
            <w:tcBorders>
              <w:top w:val="single" w:sz="4" w:space="0" w:color="auto"/>
            </w:tcBorders>
          </w:tcPr>
          <w:p w:rsidR="00F67AA7" w:rsidRPr="00F67AA7" w:rsidRDefault="00F67AA7" w:rsidP="00B36EBC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609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/общешкольное/ по теме «Опасен или безопасен Интернет для детей»</w:t>
            </w:r>
          </w:p>
        </w:tc>
        <w:tc>
          <w:tcPr>
            <w:tcW w:w="2268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315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Социально-психологическая служба</w:t>
            </w:r>
          </w:p>
        </w:tc>
      </w:tr>
    </w:tbl>
    <w:p w:rsidR="00F67AA7" w:rsidRPr="00F67AA7" w:rsidRDefault="00F67AA7" w:rsidP="006A6671">
      <w:pPr>
        <w:keepNext/>
        <w:keepLines/>
        <w:spacing w:before="120" w:after="0" w:line="283" w:lineRule="exact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0"/>
        </w:rPr>
      </w:pPr>
      <w:r w:rsidRPr="00F67AA7">
        <w:rPr>
          <w:rFonts w:ascii="Cambria" w:eastAsia="Times New Roman" w:hAnsi="Cambria" w:cs="Times New Roman"/>
          <w:bCs/>
          <w:sz w:val="20"/>
          <w:szCs w:val="20"/>
        </w:rPr>
        <w:t xml:space="preserve">                      </w:t>
      </w:r>
      <w:r w:rsidR="00B36EBC">
        <w:rPr>
          <w:rFonts w:ascii="Cambria" w:eastAsia="Times New Roman" w:hAnsi="Cambria" w:cs="Times New Roman"/>
          <w:b/>
          <w:bCs/>
          <w:sz w:val="20"/>
          <w:szCs w:val="20"/>
        </w:rPr>
        <w:t>3</w:t>
      </w:r>
      <w:r w:rsidRPr="00F67AA7">
        <w:rPr>
          <w:rFonts w:ascii="Cambria" w:eastAsia="Times New Roman" w:hAnsi="Cambria" w:cs="Times New Roman"/>
          <w:b/>
          <w:bCs/>
          <w:sz w:val="20"/>
          <w:szCs w:val="20"/>
        </w:rPr>
        <w:t xml:space="preserve">.План </w:t>
      </w:r>
      <w:r w:rsidRPr="00F67AA7">
        <w:rPr>
          <w:rFonts w:ascii="Times New Roman" w:eastAsia="Times New Roman" w:hAnsi="Times New Roman" w:cs="Times New Roman"/>
          <w:b/>
          <w:bCs/>
          <w:sz w:val="20"/>
          <w:szCs w:val="20"/>
        </w:rPr>
        <w:t>мероприятий по профилактике суицидального поведения среди</w:t>
      </w:r>
      <w:r w:rsidRPr="00F67AA7"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 w:rsidRPr="00F67AA7">
        <w:rPr>
          <w:rFonts w:ascii="Times New Roman" w:eastAsia="Times New Roman" w:hAnsi="Times New Roman" w:cs="Times New Roman"/>
          <w:b/>
          <w:bCs/>
          <w:sz w:val="20"/>
          <w:szCs w:val="20"/>
        </w:rPr>
        <w:t>несовершеннолетних</w:t>
      </w: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3175"/>
        <w:gridCol w:w="5951"/>
        <w:gridCol w:w="2239"/>
        <w:gridCol w:w="3267"/>
      </w:tblGrid>
      <w:tr w:rsidR="00F67AA7" w:rsidRPr="00F67AA7" w:rsidTr="00D22A28">
        <w:tc>
          <w:tcPr>
            <w:tcW w:w="3175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Примерная дата /</w:t>
            </w:r>
          </w:p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67AA7" w:rsidRPr="00F67AA7" w:rsidTr="00D22A28">
        <w:tc>
          <w:tcPr>
            <w:tcW w:w="3175" w:type="dxa"/>
            <w:vMerge w:val="restart"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мероприятий по профилактике суицидального поведения среди несовершеннолетних на 2020-2021 год.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Педагог – 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Подбор материалов для работы по данной проблеме (для родителей)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новой литературы и информации о новых методических пособиях по работе с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несовершеннолетними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обучающимися в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рамках профилактики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судицидального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 </w:t>
            </w:r>
          </w:p>
        </w:tc>
      </w:tr>
      <w:tr w:rsidR="00F67AA7" w:rsidRPr="00F67AA7" w:rsidTr="00D22A28">
        <w:tc>
          <w:tcPr>
            <w:tcW w:w="3175" w:type="dxa"/>
            <w:vMerge w:val="restart"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с несовершеннолетними обучающимися</w:t>
            </w: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widowControl w:val="0"/>
              <w:tabs>
                <w:tab w:val="left" w:pos="1767"/>
                <w:tab w:val="left" w:pos="2180"/>
                <w:tab w:val="left" w:pos="3638"/>
                <w:tab w:val="left" w:pos="4043"/>
                <w:tab w:val="left" w:pos="4819"/>
                <w:tab w:val="left" w:pos="6472"/>
                <w:tab w:val="left" w:pos="6866"/>
              </w:tabs>
              <w:autoSpaceDE w:val="0"/>
              <w:autoSpaceDN w:val="0"/>
              <w:spacing w:before="120" w:beforeAutospacing="0" w:line="24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и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проведение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в школе мероприятий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обучающимися</w:t>
            </w:r>
            <w:proofErr w:type="gramEnd"/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 профилактике насилия, агрессивного поведения в подростковой среде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51" w:lineRule="exact"/>
              <w:ind w:left="89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mallCaps/>
                <w:w w:val="84"/>
                <w:sz w:val="20"/>
                <w:szCs w:val="20"/>
                <w:lang w:eastAsia="ru-RU" w:bidi="ru-RU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eastAsia="ru-RU" w:bidi="ru-RU"/>
              </w:rPr>
              <w:t>течение</w:t>
            </w:r>
            <w:r w:rsidRPr="00F67A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 w:bidi="ru-RU"/>
              </w:rPr>
              <w:t>учебного</w:t>
            </w:r>
            <w:proofErr w:type="gramEnd"/>
          </w:p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76" w:lineRule="exact"/>
              <w:ind w:left="89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48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Проведение</w:t>
            </w:r>
            <w:r w:rsidRPr="00F67A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школе профилактической</w:t>
            </w:r>
            <w:r w:rsidRPr="00F67AA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работы</w:t>
            </w:r>
            <w:r w:rsidRPr="00F67AA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обучающимися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 w:rsidRPr="00F67A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направленной </w:t>
            </w:r>
            <w:r w:rsidRPr="00F67AA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 w:bidi="ru-RU"/>
              </w:rPr>
              <w:t xml:space="preserve">на предупреждение суицидального поведения несовершеннолетних, в том числе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целью профилактики повторных суицидальных</w:t>
            </w:r>
            <w:r w:rsidRPr="00F67A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попыток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51" w:lineRule="exact"/>
              <w:ind w:left="87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 течение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учебного</w:t>
            </w:r>
            <w:proofErr w:type="gramEnd"/>
          </w:p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83" w:lineRule="exact"/>
              <w:ind w:left="89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;с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оциальный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педагог;классные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руководители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widowControl w:val="0"/>
              <w:tabs>
                <w:tab w:val="left" w:pos="1680"/>
                <w:tab w:val="left" w:pos="3792"/>
                <w:tab w:val="left" w:pos="5330"/>
                <w:tab w:val="left" w:pos="7527"/>
              </w:tabs>
              <w:autoSpaceDE w:val="0"/>
              <w:autoSpaceDN w:val="0"/>
              <w:spacing w:before="120" w:beforeAutospacing="0" w:line="251" w:lineRule="exact"/>
              <w:ind w:left="12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Регулярное информирование участников  образовательного процесса o </w:t>
            </w:r>
            <w:r w:rsidRPr="00F67AA7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ru-RU" w:bidi="ru-RU"/>
              </w:rPr>
              <w:t xml:space="preserve"> 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деятельности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организаций, </w:t>
            </w:r>
            <w:r w:rsidRPr="00F67AA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 w:bidi="ru-RU"/>
              </w:rPr>
              <w:t xml:space="preserve">предоставляющих   </w:t>
            </w:r>
            <w:r w:rsidRPr="00F67AA7">
              <w:rPr>
                <w:rFonts w:ascii="Times New Roman" w:eastAsia="Times New Roman" w:hAnsi="Times New Roman" w:cs="Times New Roman"/>
                <w:spacing w:val="14"/>
                <w:w w:val="95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 w:bidi="ru-RU"/>
              </w:rPr>
              <w:t>психолого-педагогическую</w:t>
            </w:r>
            <w:r w:rsidR="00DD5B7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помощь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подросткам,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том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общероссийском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телефоне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F67AA7">
              <w:rPr>
                <w:rFonts w:ascii="Times New Roman" w:eastAsia="Calibri" w:hAnsi="Times New Roman" w:cs="Times New Roman"/>
                <w:spacing w:val="-3"/>
                <w:w w:val="95"/>
                <w:sz w:val="20"/>
                <w:szCs w:val="20"/>
              </w:rPr>
              <w:t xml:space="preserve">оверия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8-800-2000-122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56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r w:rsidRPr="00F67AA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деятельности</w:t>
            </w:r>
            <w:r w:rsidRPr="00F67AA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службы</w:t>
            </w:r>
            <w:r w:rsidRPr="00F67AA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</w:t>
            </w:r>
            <w:r w:rsidRPr="00F67AA7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оказанию</w:t>
            </w:r>
            <w:r w:rsidRPr="00F67AA7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экстренной</w:t>
            </w:r>
            <w:r w:rsidRPr="00F67AA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консультационной психологической помощи детям - телефона доверия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51" w:lineRule="exact"/>
              <w:ind w:left="87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 течение </w:t>
            </w:r>
            <w:proofErr w:type="gramStart"/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чебного</w:t>
            </w:r>
            <w:proofErr w:type="gramEnd"/>
          </w:p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83" w:lineRule="exact"/>
              <w:ind w:left="89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года</w:t>
            </w:r>
          </w:p>
        </w:tc>
        <w:tc>
          <w:tcPr>
            <w:tcW w:w="3267" w:type="dxa"/>
          </w:tcPr>
          <w:p w:rsidR="00F67AA7" w:rsidRPr="00F67AA7" w:rsidRDefault="00DD5B71" w:rsidP="006A6671">
            <w:pPr>
              <w:spacing w:before="120" w:beforeAutospacing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F67AA7"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лассные руководители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widowControl w:val="0"/>
              <w:tabs>
                <w:tab w:val="left" w:pos="1834"/>
                <w:tab w:val="left" w:pos="2314"/>
                <w:tab w:val="left" w:pos="3835"/>
                <w:tab w:val="left" w:pos="4307"/>
                <w:tab w:val="left" w:pos="5146"/>
                <w:tab w:val="left" w:pos="6482"/>
                <w:tab w:val="left" w:pos="7407"/>
                <w:tab w:val="left" w:pos="7892"/>
              </w:tabs>
              <w:autoSpaceDE w:val="0"/>
              <w:autoSpaceDN w:val="0"/>
              <w:spacing w:before="120" w:beforeAutospacing="0" w:line="256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и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проведение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в школе классных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часов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бесед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часов и бесед с </w:t>
            </w:r>
            <w:r w:rsidRPr="00F67AA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обучающимися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на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т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ему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кибербезопасности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в том числе по вопросам безопасности в социальных</w:t>
            </w:r>
            <w:r w:rsidRPr="00F67AA7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сетях</w:t>
            </w:r>
          </w:p>
        </w:tc>
        <w:tc>
          <w:tcPr>
            <w:tcW w:w="2239" w:type="dxa"/>
          </w:tcPr>
          <w:p w:rsidR="00F67AA7" w:rsidRPr="007C4071" w:rsidRDefault="00F67AA7" w:rsidP="006A6671">
            <w:pPr>
              <w:widowControl w:val="0"/>
              <w:autoSpaceDE w:val="0"/>
              <w:autoSpaceDN w:val="0"/>
              <w:spacing w:before="120" w:beforeAutospacing="0" w:line="256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C4071">
              <w:rPr>
                <w:rFonts w:ascii="Times New Roman" w:eastAsia="Times New Roman" w:hAnsi="Times New Roman" w:cs="Times New Roman"/>
                <w:smallCaps/>
                <w:w w:val="85"/>
                <w:sz w:val="20"/>
                <w:szCs w:val="20"/>
                <w:lang w:eastAsia="ru-RU" w:bidi="ru-RU"/>
              </w:rPr>
              <w:t>в</w:t>
            </w:r>
            <w:r w:rsidRPr="007C40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</w:t>
            </w:r>
            <w:r w:rsidRPr="007C4071">
              <w:rPr>
                <w:rFonts w:ascii="Times New Roman" w:eastAsia="Times New Roman" w:hAnsi="Times New Roman" w:cs="Times New Roman"/>
                <w:spacing w:val="-1"/>
                <w:w w:val="89"/>
                <w:sz w:val="20"/>
                <w:szCs w:val="20"/>
                <w:lang w:eastAsia="ru-RU" w:bidi="ru-RU"/>
              </w:rPr>
              <w:t>течени</w:t>
            </w:r>
            <w:r w:rsidRPr="007C4071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 w:bidi="ru-RU"/>
              </w:rPr>
              <w:t>е</w:t>
            </w:r>
            <w:r w:rsidRPr="007C407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7C4071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 w:bidi="ru-RU"/>
              </w:rPr>
              <w:t>учебного</w:t>
            </w:r>
            <w:proofErr w:type="gramEnd"/>
          </w:p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76" w:lineRule="exact"/>
              <w:ind w:left="89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widowControl w:val="0"/>
              <w:tabs>
                <w:tab w:val="left" w:pos="1707"/>
                <w:tab w:val="left" w:pos="2376"/>
                <w:tab w:val="left" w:pos="4871"/>
                <w:tab w:val="left" w:pos="6259"/>
                <w:tab w:val="left" w:pos="6711"/>
              </w:tabs>
              <w:autoSpaceDE w:val="0"/>
              <w:autoSpaceDN w:val="0"/>
              <w:spacing w:before="120" w:beforeAutospacing="0" w:line="251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Проведение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для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r w:rsidRPr="00F67AA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 w:bidi="ru-RU"/>
              </w:rPr>
              <w:t xml:space="preserve">несовершеннолетних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тренингов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</w:t>
            </w:r>
            <w:r w:rsidRPr="00F67AA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 w:bidi="ru-RU"/>
              </w:rPr>
              <w:t>ндивидуальных</w:t>
            </w:r>
            <w:r w:rsidR="00DD5B7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психологических</w:t>
            </w:r>
            <w:r w:rsidRPr="00F67AA7">
              <w:rPr>
                <w:rFonts w:ascii="Times New Roman" w:eastAsia="Times New Roman" w:hAnsi="Times New Roman" w:cs="Times New Roman"/>
                <w:spacing w:val="-40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консультаций,</w:t>
            </w:r>
            <w:r w:rsidRPr="00F67AA7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направленных</w:t>
            </w:r>
            <w:r w:rsidRPr="00F67AA7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</w:t>
            </w:r>
            <w:r w:rsidRPr="00F67AA7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профилактику</w:t>
            </w:r>
            <w:r w:rsidRPr="00F67A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суицидальных настроений и формирование позитивного</w:t>
            </w:r>
            <w:r w:rsidRPr="00F67A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мировоззрения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56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течение учебного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53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Реализация в школе профилактических программ, ориентированных на помощь подросткам в кризисных ситуациях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51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 течение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учебного</w:t>
            </w:r>
            <w:proofErr w:type="gramEnd"/>
          </w:p>
          <w:p w:rsidR="00F67AA7" w:rsidRPr="00F67AA7" w:rsidRDefault="00F67AA7" w:rsidP="006A6671">
            <w:pPr>
              <w:widowControl w:val="0"/>
              <w:autoSpaceDE w:val="0"/>
              <w:autoSpaceDN w:val="0"/>
              <w:spacing w:before="120" w:beforeAutospacing="0" w:line="283" w:lineRule="exact"/>
              <w:ind w:left="89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;с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оциальный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профильных тематических мероприятий по вопросам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, значимому потенциалу сети Интернет в области образования и получения информации в оздоровительных лагерях и лагере дневного пребывания.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keepNext/>
              <w:spacing w:before="120" w:beforeAutospacing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проблемными учениками  по социально-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психологическим вопросам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keepNext/>
              <w:spacing w:before="120" w:beforeAutospacing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учебного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 – психолог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тренинговых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занятий с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, с целью предотвращения суицидального поведения несовершеннолетних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– психолог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Психологическое занятие с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старших классов на тему: «Способы преодоления кризисных ситуаций»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обучающимися, оказавшимися в трудной жизненной ситуации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F67AA7" w:rsidRPr="00F67AA7" w:rsidTr="00D22A28">
        <w:tc>
          <w:tcPr>
            <w:tcW w:w="3175" w:type="dxa"/>
            <w:vMerge w:val="restart"/>
            <w:tcBorders>
              <w:top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Диагностика, социологические исследования</w:t>
            </w: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социально-личностного развития учащихся и рисков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аутоагрессии</w:t>
            </w:r>
            <w:proofErr w:type="spellEnd"/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Апрель,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состояния психического здоровья и особенностей психического развития обучающихся, позволяющий исследовать уровень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F67AA7" w:rsidRPr="00F67AA7" w:rsidRDefault="00F67AA7" w:rsidP="007C40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267" w:type="dxa"/>
          </w:tcPr>
          <w:p w:rsidR="00F67AA7" w:rsidRPr="00F67AA7" w:rsidRDefault="00F67AA7" w:rsidP="007C40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  <w:r w:rsidR="007C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педагог;</w:t>
            </w:r>
            <w:r w:rsidR="007C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социально-неблагополучных семей. Организация обследования условий жизни детей из этих семей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7C40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  <w:r w:rsidR="007C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педагог;</w:t>
            </w:r>
            <w:r w:rsidR="007C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суицидального риска, выявление уровня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7AA7" w:rsidRPr="00F67AA7" w:rsidTr="00D22A28">
        <w:tc>
          <w:tcPr>
            <w:tcW w:w="3175" w:type="dxa"/>
            <w:vMerge w:val="restart"/>
            <w:tcBorders>
              <w:top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родителями</w:t>
            </w: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родительских собраний для родителей обучающихся 9, 11 классов на тему «Психологические особенности подготовки к  экзамену»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7C40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 w:rsidR="007C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родителями (законными представителями) обучающихся школы  с целью разъяснения особенностей психофизического развития ребенка,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методов общения с детьми, а также способов распознания вступления ребенка в сообщества, группы, где происходит манипуляция его сознанием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в школе мероприятий для родителей (законных представителей) 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 и подростков, факторов поведения, необходимости своевременного обращения к психологам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keepNext/>
              <w:spacing w:before="120" w:beforeAutospacing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Патронаж семей, находящихся в трудной жизненной ситуации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keepNext/>
              <w:spacing w:before="120" w:beforeAutospacing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Педагог-психолог; социальный педагог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7C40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памяток для родителей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 – психолог</w:t>
            </w:r>
          </w:p>
        </w:tc>
      </w:tr>
      <w:tr w:rsidR="00F67AA7" w:rsidRPr="00F67AA7" w:rsidTr="00D22A28"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F67AA7" w:rsidRPr="00F67AA7" w:rsidTr="00D22A28">
        <w:tc>
          <w:tcPr>
            <w:tcW w:w="3175" w:type="dxa"/>
            <w:vMerge w:val="restart"/>
            <w:tcBorders>
              <w:top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595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методического семинара для педагогического коллектива на тему: «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F67AA7" w:rsidRPr="00F67AA7" w:rsidTr="00D22A28">
        <w:tc>
          <w:tcPr>
            <w:tcW w:w="3175" w:type="dxa"/>
            <w:vMerge/>
            <w:tcBorders>
              <w:top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7C40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городского мониторинга оценки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безопасности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школьной среде, профилактики физического и психологического насилия в его различных проявлениях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Февраль-март 2021г.</w:t>
            </w:r>
          </w:p>
        </w:tc>
        <w:tc>
          <w:tcPr>
            <w:tcW w:w="3267" w:type="dxa"/>
          </w:tcPr>
          <w:p w:rsidR="00F67AA7" w:rsidRPr="00F67AA7" w:rsidRDefault="00F67AA7" w:rsidP="007C40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="007C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tabs>
                <w:tab w:val="left" w:pos="4099"/>
              </w:tabs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методического семинара для педагогического коллектива на тему: «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профилактики отклоняющегося поведения подростков в условиях школы».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F67AA7" w:rsidRPr="00F67AA7" w:rsidTr="00D22A28">
        <w:trPr>
          <w:trHeight w:val="682"/>
        </w:trPr>
        <w:tc>
          <w:tcPr>
            <w:tcW w:w="3175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</w:tcPr>
          <w:p w:rsidR="00F67AA7" w:rsidRPr="00F67AA7" w:rsidRDefault="00F67AA7" w:rsidP="006A6671">
            <w:pPr>
              <w:tabs>
                <w:tab w:val="left" w:pos="4099"/>
              </w:tabs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223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67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</w:tr>
    </w:tbl>
    <w:p w:rsidR="00F67AA7" w:rsidRPr="00F67AA7" w:rsidRDefault="00CD11B8" w:rsidP="00D22A28">
      <w:pPr>
        <w:spacing w:before="120"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4</w:t>
      </w:r>
      <w:r w:rsidR="00D22A28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D22A28" w:rsidRPr="00D22A28">
        <w:rPr>
          <w:rFonts w:ascii="Times New Roman" w:eastAsia="Calibri" w:hAnsi="Times New Roman" w:cs="Times New Roman"/>
          <w:b/>
          <w:sz w:val="20"/>
          <w:szCs w:val="20"/>
        </w:rPr>
        <w:t>Правовое воспитание детей и подростков (в том числе антикоррупционное во</w:t>
      </w:r>
      <w:r w:rsidR="00D22A28">
        <w:rPr>
          <w:rFonts w:ascii="Times New Roman" w:eastAsia="Calibri" w:hAnsi="Times New Roman" w:cs="Times New Roman"/>
          <w:b/>
          <w:sz w:val="20"/>
          <w:szCs w:val="20"/>
        </w:rPr>
        <w:t>спитание, включая мероприятия</w:t>
      </w:r>
      <w:proofErr w:type="gramStart"/>
      <w:r w:rsidR="00D22A28">
        <w:rPr>
          <w:rFonts w:ascii="Times New Roman" w:eastAsia="Calibri" w:hAnsi="Times New Roman" w:cs="Times New Roman"/>
          <w:b/>
          <w:sz w:val="20"/>
          <w:szCs w:val="20"/>
        </w:rPr>
        <w:t xml:space="preserve"> )</w:t>
      </w:r>
      <w:proofErr w:type="gramEnd"/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087"/>
        <w:gridCol w:w="1633"/>
        <w:gridCol w:w="3263"/>
      </w:tblGrid>
      <w:tr w:rsidR="00F67AA7" w:rsidRPr="00F67AA7" w:rsidTr="005C41EC">
        <w:tc>
          <w:tcPr>
            <w:tcW w:w="2649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33" w:type="dxa"/>
          </w:tcPr>
          <w:p w:rsidR="00F67AA7" w:rsidRPr="00F67AA7" w:rsidRDefault="00F67AA7" w:rsidP="008310CB">
            <w:pPr>
              <w:spacing w:before="120" w:beforeAutospacing="0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/сроки проведения</w:t>
            </w:r>
          </w:p>
        </w:tc>
        <w:tc>
          <w:tcPr>
            <w:tcW w:w="3263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67AA7" w:rsidRPr="00F67AA7" w:rsidTr="005C41EC">
        <w:tc>
          <w:tcPr>
            <w:tcW w:w="2649" w:type="dxa"/>
            <w:vMerge w:val="restart"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учащимися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Декада противодействия идеологии терроризма</w:t>
            </w:r>
            <w:r w:rsidR="00DD5B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экстремизма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воспитательных мероприятий,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профилактику экстремистских проявлений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молодежной среде;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- противодействие идеологии терроризма среди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несовершеннолетних;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отработку знаний и правил личной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 общественной безопасности при возникновении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террористической угрозы и при обнаружении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подозрительных предметов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нтября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1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3се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ВР,</w:t>
            </w:r>
            <w:r w:rsidR="00DD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едагог-психолог;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Месячники</w:t>
            </w:r>
            <w:r w:rsidR="007C4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наркотических мероприятий,</w:t>
            </w:r>
            <w:r w:rsidR="00DD5B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Международному дню борьбы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 наркоманией и незаконным оборотом наркотиков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Проведение информационно-просветительских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мероприятий, направленных на профилактику</w:t>
            </w:r>
            <w:r w:rsidR="00DD5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наркомании и других асоциальных явлений,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пропаганду здорового образа жизни.   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263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ВР,</w:t>
            </w:r>
            <w:r w:rsidR="006A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  <w:r w:rsidR="00DD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A6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Всероссийский урок безопасности школьников</w:t>
            </w:r>
            <w:r w:rsidR="00DD5B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сети Интернет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Проведение серии мероприятий, направленных на повышение уровня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цифровой грамотности обучающихся, на формирование навыков безопасного поведения в сети Интернет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октября 2020</w:t>
            </w:r>
          </w:p>
        </w:tc>
        <w:tc>
          <w:tcPr>
            <w:tcW w:w="3263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ВР,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 толерантности</w:t>
            </w:r>
          </w:p>
          <w:p w:rsidR="00F67AA7" w:rsidRPr="00F67AA7" w:rsidRDefault="00F67AA7" w:rsidP="008310CB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Проведение внеклассных мероприятий, направленных на формирование гражданской идентичности личности обучающихся образовательных учреждений Санкт-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Петербурга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детей-мигрантов, с включением вопросов, связанных с изучением истории, культуры и традиций Российского государства, а также государственных символов РФ и исторических символов Санкт-Петербурга.    Проведение мероприятий с обучающимися и их родителями (законными представителями) о недопустимости участия детей и подростков в протестных акциях, публичных мероприятиях</w:t>
            </w:r>
            <w:r w:rsidR="0083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деструктивного характера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10-16 ноября</w:t>
            </w:r>
          </w:p>
        </w:tc>
        <w:tc>
          <w:tcPr>
            <w:tcW w:w="3263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position w:val="-2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position w:val="-2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position w:val="-2"/>
                <w:sz w:val="20"/>
                <w:szCs w:val="20"/>
              </w:rPr>
              <w:t>ерос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position w:val="-2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position w:val="-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position w:val="-2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position w:val="-2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position w:val="-2"/>
                <w:sz w:val="20"/>
                <w:szCs w:val="20"/>
              </w:rPr>
              <w:t>ки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position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position w:val="-2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position w:val="-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position w:val="-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0"/>
                <w:szCs w:val="20"/>
              </w:rPr>
              <w:t>ь</w:t>
            </w:r>
            <w:r w:rsidRPr="00F67AA7">
              <w:rPr>
                <w:rFonts w:ascii="Times New Roman" w:eastAsia="Times New Roman" w:hAnsi="Times New Roman" w:cs="Times New Roman"/>
                <w:b/>
                <w:color w:val="000000"/>
                <w:spacing w:val="25"/>
                <w:position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-2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position w:val="-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-2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position w:val="-2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position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position w:val="-2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position w:val="-2"/>
                <w:sz w:val="20"/>
                <w:szCs w:val="20"/>
              </w:rPr>
              <w:t>ом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position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position w:val="-2"/>
                <w:sz w:val="20"/>
                <w:szCs w:val="20"/>
              </w:rPr>
              <w:t>щ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position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position w:val="-2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position w:val="-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position w:val="-2"/>
                <w:sz w:val="20"/>
                <w:szCs w:val="20"/>
              </w:rPr>
              <w:t>тя</w:t>
            </w:r>
            <w:r w:rsidRPr="00F67AA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0"/>
                <w:szCs w:val="20"/>
              </w:rPr>
              <w:t>м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20 ноября 2020 года</w:t>
            </w:r>
          </w:p>
        </w:tc>
        <w:tc>
          <w:tcPr>
            <w:tcW w:w="3263" w:type="dxa"/>
          </w:tcPr>
          <w:p w:rsidR="00F67AA7" w:rsidRPr="00F67AA7" w:rsidRDefault="00530F88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530F88" w:rsidRPr="00F67AA7" w:rsidTr="005C41EC">
        <w:tc>
          <w:tcPr>
            <w:tcW w:w="2649" w:type="dxa"/>
            <w:vMerge/>
          </w:tcPr>
          <w:p w:rsidR="00530F88" w:rsidRPr="00F67AA7" w:rsidRDefault="00530F88" w:rsidP="006A6671">
            <w:pPr>
              <w:spacing w:before="1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530F88" w:rsidRPr="00F67AA7" w:rsidRDefault="00530F88" w:rsidP="008310CB">
            <w:pPr>
              <w:spacing w:before="99" w:after="99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position w:val="-2"/>
                <w:sz w:val="20"/>
                <w:szCs w:val="20"/>
              </w:rPr>
            </w:pPr>
            <w:r w:rsidRPr="0053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Беседа: « Ко</w:t>
            </w:r>
            <w:r w:rsidRPr="00530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53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CD11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упция и ее последствия</w:t>
            </w:r>
            <w:r w:rsidRPr="0053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 (9-11 класс)</w:t>
            </w:r>
          </w:p>
        </w:tc>
        <w:tc>
          <w:tcPr>
            <w:tcW w:w="1633" w:type="dxa"/>
          </w:tcPr>
          <w:p w:rsidR="00530F88" w:rsidRPr="00F67AA7" w:rsidRDefault="00CD11B8" w:rsidP="006A6671">
            <w:pPr>
              <w:spacing w:before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  <w:r w:rsidR="0053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263" w:type="dxa"/>
          </w:tcPr>
          <w:p w:rsidR="00530F88" w:rsidRPr="00F67AA7" w:rsidRDefault="00530F88" w:rsidP="006A6671">
            <w:pPr>
              <w:spacing w:before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Месяц правовых знаний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профилактических мероприятий: - по недопущению противоправных действий в общественных местах, по разъяснению учащимся и их родителям (законным представителям) условий наступления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административной</w:t>
            </w:r>
            <w:proofErr w:type="gramEnd"/>
          </w:p>
          <w:p w:rsidR="00F67AA7" w:rsidRPr="00F67AA7" w:rsidRDefault="00F67AA7" w:rsidP="007C40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 уголовной ответственности за совершение правонарушений и преступлени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>й, в том числе в сети Интернет;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530F88" w:rsidRPr="00F67AA7" w:rsidTr="005C41EC">
        <w:tc>
          <w:tcPr>
            <w:tcW w:w="2649" w:type="dxa"/>
            <w:vMerge/>
          </w:tcPr>
          <w:p w:rsidR="00530F88" w:rsidRPr="00F67AA7" w:rsidRDefault="00530F88" w:rsidP="006A6671">
            <w:pPr>
              <w:spacing w:before="1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530F88" w:rsidRPr="00530F88" w:rsidRDefault="00530F88" w:rsidP="00530F88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по теме: «Коррупция — выигрыш или убыток»</w:t>
            </w:r>
          </w:p>
          <w:p w:rsidR="00530F88" w:rsidRPr="00F67AA7" w:rsidRDefault="00530F88" w:rsidP="006A6671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</w:tcPr>
          <w:p w:rsidR="00530F88" w:rsidRPr="00F67AA7" w:rsidRDefault="00530F88" w:rsidP="006A6671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83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3263" w:type="dxa"/>
          </w:tcPr>
          <w:p w:rsidR="00530F88" w:rsidRPr="00F67AA7" w:rsidRDefault="00530F88" w:rsidP="006A6671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обществознания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 безопасного интернета «Безопасность</w:t>
            </w:r>
            <w:r w:rsidR="007C4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глобальной сети»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мероприятий, посвященных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информационной безопасности детей и подростков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 повышению их цифровой грамотности.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родительских собраний, на которых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 обращать внимание родителей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на ограничение доступа детей к информации,</w:t>
            </w:r>
          </w:p>
          <w:p w:rsidR="00F67AA7" w:rsidRPr="00F67AA7" w:rsidRDefault="00F67AA7" w:rsidP="007C40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причиняющей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вред их здоровью, нравственному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 духовному развитию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>1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враля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февраля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02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Декада Здорового образа жизни</w:t>
            </w:r>
          </w:p>
          <w:p w:rsidR="00F67AA7" w:rsidRPr="00F67AA7" w:rsidRDefault="00F67AA7" w:rsidP="007C40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профилактических мероприятий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апреля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0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530F88" w:rsidRPr="00F67AA7" w:rsidTr="005C41EC">
        <w:tc>
          <w:tcPr>
            <w:tcW w:w="2649" w:type="dxa"/>
            <w:vMerge/>
          </w:tcPr>
          <w:p w:rsidR="00530F88" w:rsidRPr="00F67AA7" w:rsidRDefault="00530F88" w:rsidP="006A6671">
            <w:pPr>
              <w:spacing w:before="1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530F88" w:rsidRPr="00D22A28" w:rsidRDefault="00530F88" w:rsidP="006A6671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«Что такое хорошо и что такое плохо?»</w:t>
            </w:r>
          </w:p>
        </w:tc>
        <w:tc>
          <w:tcPr>
            <w:tcW w:w="1633" w:type="dxa"/>
          </w:tcPr>
          <w:p w:rsidR="00530F88" w:rsidRPr="00F67AA7" w:rsidRDefault="00D22A28" w:rsidP="006A6671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февраль</w:t>
            </w:r>
          </w:p>
        </w:tc>
        <w:tc>
          <w:tcPr>
            <w:tcW w:w="3263" w:type="dxa"/>
          </w:tcPr>
          <w:p w:rsidR="00530F88" w:rsidRPr="00F67AA7" w:rsidRDefault="00D22A28" w:rsidP="006A6671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начальной школы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Месячник медиации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мероприятий, направленных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на популяризацию и информирование подростков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 их родителей (законных представителей)</w:t>
            </w:r>
          </w:p>
          <w:p w:rsidR="00F67AA7" w:rsidRPr="00F67AA7" w:rsidRDefault="00F67AA7" w:rsidP="007C40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position w:val="-2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 возможности профилактики и разрешения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конфликтных ситуаций с применением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медиативных технологий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202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5C41EC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Единый информационный день </w:t>
            </w:r>
            <w:proofErr w:type="spellStart"/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Детскоготелефона</w:t>
            </w:r>
            <w:proofErr w:type="spellEnd"/>
            <w:r w:rsidRPr="00F67A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доверия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мероприятий: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информирующих детей и их родителей</w:t>
            </w:r>
          </w:p>
          <w:p w:rsidR="00F67AA7" w:rsidRPr="00F67AA7" w:rsidRDefault="00F67AA7" w:rsidP="007C40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(законных представителей) о возможности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психологической помощи;- по оказанию психолого-педагогической помощи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всем участникам образовательного процесса,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оказавшимся в трудной жизненной ситуации,</w:t>
            </w:r>
            <w:r w:rsidR="007C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кризисном состоянии, ситуации конфликта</w:t>
            </w:r>
          </w:p>
        </w:tc>
        <w:tc>
          <w:tcPr>
            <w:tcW w:w="1633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202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Педагог-психолог;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</w:tbl>
    <w:p w:rsidR="00F67AA7" w:rsidRPr="00F67AA7" w:rsidRDefault="001B41C1" w:rsidP="006A667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5</w:t>
      </w:r>
      <w:r w:rsidR="00F67AA7" w:rsidRPr="00F67AA7">
        <w:rPr>
          <w:rFonts w:ascii="Times New Roman" w:eastAsia="Calibri" w:hAnsi="Times New Roman" w:cs="Times New Roman"/>
          <w:b/>
          <w:sz w:val="20"/>
          <w:szCs w:val="20"/>
        </w:rPr>
        <w:t>.Мероприятия по антитеррористическому просвещению несовершеннолетних</w:t>
      </w: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087"/>
        <w:gridCol w:w="1701"/>
        <w:gridCol w:w="3119"/>
      </w:tblGrid>
      <w:tr w:rsidR="00F67AA7" w:rsidRPr="00F67AA7" w:rsidTr="00D22A28">
        <w:tc>
          <w:tcPr>
            <w:tcW w:w="2649" w:type="dxa"/>
            <w:tcBorders>
              <w:bottom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F67AA7" w:rsidRPr="00F67AA7" w:rsidRDefault="00F67AA7" w:rsidP="00C6054F">
            <w:pPr>
              <w:spacing w:before="120" w:beforeAutospacing="0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/сроки проведения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67AA7" w:rsidRPr="00F67AA7" w:rsidTr="00D22A28"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у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ч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нор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ат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зы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ч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водейст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рр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ри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э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)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Федеральный закон от 06.03.2006 № 35-ФЗ «0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противодействии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терроризму»;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Закон № 114-ФЗ от 25.07.2002 года «0 противодействии экстремистской деятельности »;- Федеральный закон от 19.06.2004 № 54-ФЗ «0 собраниях, митингах, демонстрациях, шествиях и пикетированиях»; - Стратегия противодействия экстремизму в Российской Федерации до 2025 года, утвержденная Указом Президента Российской Федерации от 29 мая 2020 года № 344; - Стратегия национальной безопасности Российской Федерации, утвержденная Указом Президента Российской Федерации от 31.12.2015 № 683</w:t>
            </w:r>
            <w:proofErr w:type="gramEnd"/>
          </w:p>
        </w:tc>
        <w:tc>
          <w:tcPr>
            <w:tcW w:w="1701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 - 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tabs>
                <w:tab w:val="left" w:pos="870"/>
              </w:tabs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  <w:t>Обновление информации на сайте школы по антитеррористической безопасности, действиям в чрезвычайных ситуациях и оказанию первой медицинской помощи (номера телефонов вызова экстренных служб и др.)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tabs>
                <w:tab w:val="left" w:pos="2428"/>
              </w:tabs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  <w:t>Размещение материалов по вопросам противодействия терроризму и его идеологии, обеспечению безопасности при угрозе совершения теракта на сайте  школы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F67AA7" w:rsidRPr="00F67AA7" w:rsidTr="00D22A28"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по повышению антитеррористической защищенности и безопасности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Обеспечение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ab/>
              <w:t>пропускного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ab/>
              <w:t>режима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ab/>
              <w:t>в образовательном учреждении,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ab/>
              <w:t>въезд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ab/>
              <w:t xml:space="preserve">автотранспорта на территорию образовательного учреждения: ведение журнала посетителей, въезда </w:t>
            </w:r>
            <w:r w:rsidR="00B67F6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автотранспорта на территорию школы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</w:tcPr>
          <w:p w:rsidR="00F67AA7" w:rsidRPr="00F67AA7" w:rsidRDefault="007C4071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Безопасности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Оснащение комплексными системами обеспечения безопасности (кнопками вызова полиции, системами автоматической пожарной сигнализации, системами оповещения и управления эвакуации, системами видеонаблюдения, системами контроля и управления доступом, охранной сигнализацией). Заключение договоров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оказание услуг по экстренному выезду наряда полиции на объекты образования по сигналам с кнопок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тревожной сигнализации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школы</w:t>
            </w:r>
          </w:p>
        </w:tc>
        <w:tc>
          <w:tcPr>
            <w:tcW w:w="3119" w:type="dxa"/>
          </w:tcPr>
          <w:p w:rsidR="00F67AA7" w:rsidRPr="00F67AA7" w:rsidRDefault="00B67F6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  ООО «Охранная Организация ИНСАР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B67F6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сигналы</w:t>
            </w:r>
            <w:r w:rsidR="00F67AA7"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7AA7"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возникновении пожара на пульт подразделения пожарной охраны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</w:tcPr>
          <w:p w:rsidR="00F67AA7" w:rsidRPr="00F67AA7" w:rsidRDefault="00B67F6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  ООО «Охранная Организация ИНСАР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0"/>
                <w:szCs w:val="20"/>
              </w:rPr>
              <w:t>ч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ие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1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па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без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ос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 xml:space="preserve">объекта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 xml:space="preserve">азования 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F67AA7" w:rsidRPr="00F67AA7" w:rsidRDefault="00B67F6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  ООО «Охранная Организация ИНСАР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6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ледования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обнару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7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ьных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6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нез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ако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ж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легающ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ы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территорий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предм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шенного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разуко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тот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F67AA7" w:rsidRPr="00F67AA7" w:rsidRDefault="00B67F6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  ООО «Охранная Организация ИНСАР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"/>
                <w:position w:val="-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6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проверок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85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position w:val="-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1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эвакуац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он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ых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89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выходов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83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0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путей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0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э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position w:val="-1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акуации,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8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 xml:space="preserve">репятственного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ож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хники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первичными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F67AA7" w:rsidRPr="00F67AA7" w:rsidRDefault="00B67F6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  ООО «Охранная Организация ИНСАР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ту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ли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ц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24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лжностн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ы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27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инструкций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31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сотруд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ик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в,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36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24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об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занности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31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8"/>
                <w:position w:val="-1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9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8"/>
                <w:position w:val="-1"/>
                <w:sz w:val="20"/>
                <w:szCs w:val="20"/>
              </w:rPr>
              <w:t>торых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22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вхо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ят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24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 xml:space="preserve">вопросы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раж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щиты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ыч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ых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119" w:type="dxa"/>
          </w:tcPr>
          <w:p w:rsidR="00F67AA7" w:rsidRPr="00F67AA7" w:rsidRDefault="00B67F6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кадрам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дежурства в школе администрации, учителей, технического персонала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F67AA7" w:rsidRPr="00F67AA7" w:rsidTr="00D22A28">
        <w:tc>
          <w:tcPr>
            <w:tcW w:w="2649" w:type="dxa"/>
            <w:vMerge w:val="restart"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учащимися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position w:val="1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position w:val="1"/>
                <w:sz w:val="20"/>
                <w:szCs w:val="20"/>
              </w:rPr>
              <w:t>ров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position w:val="1"/>
                <w:sz w:val="20"/>
                <w:szCs w:val="20"/>
              </w:rPr>
              <w:t>еде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position w:val="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position w:val="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"/>
                <w:position w:val="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си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сте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position w:val="1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position w:val="1"/>
                <w:sz w:val="20"/>
                <w:szCs w:val="20"/>
              </w:rPr>
              <w:t>ч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ес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ки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0"/>
                <w:szCs w:val="20"/>
              </w:rPr>
              <w:t>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0"/>
                <w:position w:val="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ин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position w:val="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тру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аж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5"/>
                <w:position w:val="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8"/>
                <w:position w:val="1"/>
                <w:sz w:val="20"/>
                <w:szCs w:val="20"/>
              </w:rPr>
              <w:t xml:space="preserve"> работниками и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обу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ч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position w:val="1"/>
                <w:sz w:val="20"/>
                <w:szCs w:val="20"/>
              </w:rPr>
              <w:t>ю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position w:val="1"/>
                <w:sz w:val="20"/>
                <w:szCs w:val="20"/>
              </w:rPr>
              <w:t>щ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position w:val="1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position w:val="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position w:val="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0"/>
                <w:szCs w:val="20"/>
              </w:rPr>
              <w:t>я по технике безопасности</w:t>
            </w:r>
          </w:p>
          <w:p w:rsidR="00F67AA7" w:rsidRPr="00F67AA7" w:rsidRDefault="00F67AA7" w:rsidP="006A66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при обнаружении подозрительных предметов по плану школы</w:t>
            </w:r>
          </w:p>
          <w:p w:rsidR="00F67AA7" w:rsidRPr="00F67AA7" w:rsidRDefault="00F67AA7" w:rsidP="006A66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при угрозе террористического акта по плану школы</w:t>
            </w:r>
          </w:p>
          <w:p w:rsidR="00F67AA7" w:rsidRPr="00F67AA7" w:rsidRDefault="00F67AA7" w:rsidP="006A66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 и порядок действий, если вас захватили в заложники по плану школы</w:t>
            </w:r>
          </w:p>
          <w:p w:rsidR="00F67AA7" w:rsidRPr="00F67AA7" w:rsidRDefault="00F67AA7" w:rsidP="006A66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действий при получении анонимных сообщений с угрозами совершения актов терроризма по плану школы</w:t>
            </w:r>
          </w:p>
          <w:p w:rsidR="00F67AA7" w:rsidRPr="00F67AA7" w:rsidRDefault="00F67AA7" w:rsidP="006A66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 обеспечению безопасности в школе и вне школы по плану школы</w:t>
            </w:r>
          </w:p>
          <w:p w:rsidR="00F67AA7" w:rsidRPr="00F67AA7" w:rsidRDefault="00F67AA7" w:rsidP="006A66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при возникновении угрозы пожара и других чрезвычайных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ситуаций по плану школы</w:t>
            </w:r>
          </w:p>
          <w:p w:rsidR="00F67AA7" w:rsidRPr="00F67AA7" w:rsidRDefault="00F67AA7" w:rsidP="006A66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 охране жизни и здоровья участников образовательного процесса, в том числе при проведении массовых мероприятий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школы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  <w:p w:rsidR="00F67AA7" w:rsidRPr="00F67AA7" w:rsidRDefault="00B67F6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директора по ВР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tabs>
                <w:tab w:val="left" w:pos="840"/>
              </w:tabs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ров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ед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ен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бъ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тов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ы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нир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ово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(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э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ва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ку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ац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F67AA7" w:rsidRPr="00F67AA7" w:rsidRDefault="00F67AA7" w:rsidP="006A66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знаний и правил личной и общественной безопасности при возникновении</w:t>
            </w:r>
          </w:p>
          <w:p w:rsidR="00F67AA7" w:rsidRPr="00F67AA7" w:rsidRDefault="00F67AA7" w:rsidP="006A66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террористической угрозы и при обнаружении подозрительных предметов по плану школы</w:t>
            </w:r>
          </w:p>
          <w:p w:rsidR="00F67AA7" w:rsidRPr="00F67AA7" w:rsidRDefault="00F67AA7" w:rsidP="006A6671">
            <w:pPr>
              <w:widowControl w:val="0"/>
              <w:numPr>
                <w:ilvl w:val="0"/>
                <w:numId w:val="45"/>
              </w:numPr>
              <w:tabs>
                <w:tab w:val="left" w:pos="840"/>
              </w:tabs>
              <w:spacing w:before="120" w:before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детей к действиям в условиях чрезвычайных и опасных ситуаций (совместно с МЧС)</w:t>
            </w:r>
          </w:p>
        </w:tc>
        <w:tc>
          <w:tcPr>
            <w:tcW w:w="1701" w:type="dxa"/>
          </w:tcPr>
          <w:p w:rsid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школы</w:t>
            </w:r>
          </w:p>
          <w:p w:rsidR="00B67F67" w:rsidRPr="00F67AA7" w:rsidRDefault="00B67F6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 w:rsidR="005C41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тренировки в год</w:t>
            </w:r>
          </w:p>
        </w:tc>
        <w:tc>
          <w:tcPr>
            <w:tcW w:w="3119" w:type="dxa"/>
          </w:tcPr>
          <w:p w:rsidR="00F67AA7" w:rsidRPr="00F67AA7" w:rsidRDefault="00B67F6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 по безопасности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положением законодательства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 вопросам борьбы с терроризмом и ответственностью за преступления террористической направленности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F67AA7" w:rsidRPr="00F67AA7" w:rsidRDefault="00B67F6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правилах безопасного поведения школьников на улице, в школе и дома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педагог Педагог-психолог; </w:t>
            </w: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учающихся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(скл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ц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оявления,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улшутинг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педагог Педагог-психолог; </w:t>
            </w: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Из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то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ле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ие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0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памяток «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position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нт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террористическая 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зопа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position w:val="-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ст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0"/>
                <w:szCs w:val="20"/>
              </w:rPr>
              <w:t>ь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»,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«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ла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безопа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но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8"/>
                <w:position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повед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position w:val="-1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я»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widowControl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рь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 Педагог-психолог;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 урок «Терроризм, его причины и последствия»,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«Профилактика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поведения 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в»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Педагог-психолог;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Классные часы посвященные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антитеррористическая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безопасностьи</w:t>
            </w:r>
            <w:proofErr w:type="spellEnd"/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педагог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лассные</w:t>
            </w:r>
            <w:proofErr w:type="spellEnd"/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руководители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tabs>
                <w:tab w:val="left" w:pos="941"/>
              </w:tabs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 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мир»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школы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 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F67AA7" w:rsidRPr="00F67AA7" w:rsidTr="00D22A28">
        <w:trPr>
          <w:trHeight w:val="202"/>
        </w:trPr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tabs>
                <w:tab w:val="left" w:pos="874"/>
              </w:tabs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учащимся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в: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вид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Национального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ррористического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школы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rPr>
          <w:trHeight w:val="202"/>
        </w:trPr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tabs>
                <w:tab w:val="left" w:pos="874"/>
              </w:tabs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к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з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учащимся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м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в: Мультфильм «Ежик должен быть колючим»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школы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rPr>
          <w:trHeight w:val="202"/>
        </w:trPr>
        <w:tc>
          <w:tcPr>
            <w:tcW w:w="2649" w:type="dxa"/>
            <w:vMerge/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67AA7" w:rsidRPr="00F67AA7" w:rsidRDefault="00F67AA7" w:rsidP="006A6671">
            <w:pPr>
              <w:widowControl w:val="0"/>
              <w:tabs>
                <w:tab w:val="left" w:pos="874"/>
              </w:tabs>
              <w:spacing w:before="120" w:beforeAutospacing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Р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д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ол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и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е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й</w:t>
            </w:r>
            <w:r w:rsidRPr="00F67AA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ка «Действия при чрезвычайных ситуациях»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F67AA7" w:rsidRPr="00F67AA7" w:rsidTr="00D22A28">
        <w:tc>
          <w:tcPr>
            <w:tcW w:w="2649" w:type="dxa"/>
            <w:tcBorders>
              <w:top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родителями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Родительские собрания на тему:</w:t>
            </w:r>
            <w:r w:rsidR="00B67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«Безопасность вашего ребенка в школе и дома» «Подростковая агрессивность: как себя вести, чтобы не было беды»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hd w:val="clear" w:color="auto" w:fill="FFFFFF"/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педагог Педагог-психолог; </w:t>
            </w:r>
            <w:r w:rsidRPr="00F67A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67AA7" w:rsidRPr="00F67AA7" w:rsidTr="00D22A28"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с педагогическим коллективом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систематических инструктажей с работниками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школы</w:t>
            </w: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r w:rsidR="005C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 по безопасности</w:t>
            </w:r>
          </w:p>
        </w:tc>
      </w:tr>
      <w:tr w:rsidR="00F67AA7" w:rsidRPr="00F67AA7" w:rsidTr="00D22A28">
        <w:tc>
          <w:tcPr>
            <w:tcW w:w="2649" w:type="dxa"/>
            <w:tcBorders>
              <w:top w:val="single" w:sz="4" w:space="0" w:color="auto"/>
            </w:tcBorders>
          </w:tcPr>
          <w:p w:rsidR="00F67AA7" w:rsidRPr="00F67AA7" w:rsidRDefault="00F67AA7" w:rsidP="006A6671">
            <w:pPr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Размещение информации в  школе:</w:t>
            </w:r>
          </w:p>
        </w:tc>
        <w:tc>
          <w:tcPr>
            <w:tcW w:w="7087" w:type="dxa"/>
          </w:tcPr>
          <w:p w:rsidR="00F67AA7" w:rsidRPr="00F67AA7" w:rsidRDefault="00F67AA7" w:rsidP="006A667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уголка с информацией по противодействию терроризма и его идеологии </w:t>
            </w:r>
          </w:p>
          <w:p w:rsidR="00F67AA7" w:rsidRPr="00F67AA7" w:rsidRDefault="00F67AA7" w:rsidP="006A667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стендов в вестибюлях школы по </w:t>
            </w:r>
            <w:r w:rsidR="005C41EC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антитеррористической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безопасности, действиям</w:t>
            </w:r>
          </w:p>
          <w:p w:rsidR="00F67AA7" w:rsidRPr="00F67AA7" w:rsidRDefault="00F67AA7" w:rsidP="006A667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чрезвычайных ситуациях и оказанию первой медицинской помощи (номера телефонов вызова</w:t>
            </w:r>
            <w:proofErr w:type="gramEnd"/>
          </w:p>
          <w:p w:rsidR="00F67AA7" w:rsidRPr="00F67AA7" w:rsidRDefault="00F67AA7" w:rsidP="006A667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экстренных служб и др.)</w:t>
            </w:r>
          </w:p>
          <w:p w:rsidR="00F67AA7" w:rsidRPr="00F67AA7" w:rsidRDefault="00F67AA7" w:rsidP="006A667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before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материалов по вопросам противодействия терроризму и его идеологии, обеспечению безопасности при угрозе совершения теракта на сайте школы</w:t>
            </w:r>
          </w:p>
        </w:tc>
        <w:tc>
          <w:tcPr>
            <w:tcW w:w="1701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67A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октябрь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F67AA7" w:rsidRPr="00F67AA7" w:rsidRDefault="00F67AA7" w:rsidP="006A6671">
            <w:pPr>
              <w:autoSpaceDE w:val="0"/>
              <w:autoSpaceDN w:val="0"/>
              <w:adjustRightInd w:val="0"/>
              <w:spacing w:before="120" w:before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7AA7" w:rsidRPr="00F67AA7" w:rsidRDefault="00F67AA7" w:rsidP="006A6671">
            <w:pPr>
              <w:spacing w:before="120"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7AA7" w:rsidRPr="00F67AA7" w:rsidRDefault="00F67AA7" w:rsidP="006A6671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67AA7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            </w:t>
      </w:r>
      <w:r w:rsidR="001B41C1">
        <w:rPr>
          <w:rFonts w:ascii="Times New Roman" w:eastAsia="Calibri" w:hAnsi="Times New Roman" w:cs="Times New Roman"/>
          <w:b/>
          <w:sz w:val="20"/>
          <w:szCs w:val="20"/>
        </w:rPr>
        <w:t>6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.План </w:t>
      </w:r>
      <w:r w:rsidRPr="00F67AA7">
        <w:rPr>
          <w:rFonts w:ascii="Times New Roman" w:eastAsia="Calibri" w:hAnsi="Times New Roman" w:cs="Times New Roman"/>
          <w:b/>
          <w:sz w:val="20"/>
          <w:szCs w:val="20"/>
        </w:rPr>
        <w:t xml:space="preserve">совместных мероприятий УОМВД России по </w:t>
      </w:r>
      <w:proofErr w:type="spellStart"/>
      <w:r w:rsidRPr="00F67AA7">
        <w:rPr>
          <w:rFonts w:ascii="Times New Roman" w:eastAsia="Calibri" w:hAnsi="Times New Roman" w:cs="Times New Roman"/>
          <w:b/>
          <w:sz w:val="20"/>
          <w:szCs w:val="20"/>
        </w:rPr>
        <w:t>Петродворцовому</w:t>
      </w:r>
      <w:proofErr w:type="spellEnd"/>
      <w:r w:rsidRPr="00F67AA7">
        <w:rPr>
          <w:rFonts w:ascii="Times New Roman" w:eastAsia="Calibri" w:hAnsi="Times New Roman" w:cs="Times New Roman"/>
          <w:b/>
          <w:sz w:val="20"/>
          <w:szCs w:val="20"/>
        </w:rPr>
        <w:t xml:space="preserve"> району г. Санкт-Петербурга (Ленинградской о</w:t>
      </w:r>
      <w:r>
        <w:rPr>
          <w:rFonts w:ascii="Times New Roman" w:eastAsia="Calibri" w:hAnsi="Times New Roman" w:cs="Times New Roman"/>
          <w:b/>
          <w:sz w:val="20"/>
          <w:szCs w:val="20"/>
        </w:rPr>
        <w:t>бласти)  и ГБОУ школы № 421 по</w:t>
      </w:r>
      <w:r w:rsidRPr="00F67AA7">
        <w:rPr>
          <w:rFonts w:ascii="Times New Roman" w:eastAsia="Calibri" w:hAnsi="Times New Roman" w:cs="Times New Roman"/>
          <w:b/>
          <w:sz w:val="20"/>
          <w:szCs w:val="20"/>
        </w:rPr>
        <w:t xml:space="preserve">  профилактике правонарушений на 2020-2021 учебный год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  <w:gridCol w:w="1607"/>
        <w:gridCol w:w="3289"/>
      </w:tblGrid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</w:t>
            </w:r>
          </w:p>
          <w:p w:rsidR="00F67AA7" w:rsidRPr="00F67AA7" w:rsidRDefault="00F67AA7" w:rsidP="006A667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сверку учетов несовершеннолетних, состоящих на учете в ОПДН, и учащихся образовательной организации на начало учебного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ОДН, социальный педагог,</w:t>
            </w:r>
          </w:p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сверку учетов неблагополучных родителей, состоящих на учете в ОДН, чьи дети являются учащимися образовательной организации на начало учебного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ОДН, социальный педагог,</w:t>
            </w:r>
          </w:p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корректировку учетов несовершеннолетних, состоящих на учете в ОДН, и учащихся образовательной организации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ОДН, социальный педагог,</w:t>
            </w:r>
          </w:p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корректировку учетов неблагополучных родителей, состоящих на учете в ОДН, чьи дети являются учащимися образовательной организации на начало учебного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ОДН, социальный педагог,</w:t>
            </w:r>
          </w:p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наличии несовершеннолетних категории «условно осужденный» из числа учащихся образовательной организации, проверять подростка по месту обучения, проводить беседы, осуществлять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успеваемостью и поведением в стенах образовательной организации.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УВР, Социальный педагог, Классный руководитель, ОДН, УУП, ОУР, (УИИ УФСИН)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обмен информацией по раннему выявлению правонарушений и преступлений среди учащихся школы, а также по раннему выявлению семейного неблагополучия.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проведение акции «Полиция и дети» с учащимися школы с целью формирования позитивного правосознания и позитивного отношения к полиции. Провести мероприятия по профессиональной ориентации подростков старшего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звена школы с использованием наглядных материалов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ОРЛС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Посещать по месту жительства неблагополучные семьи и подростков, состоящих на учете, из числа учащихся школы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Классный руководитель, 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анализ состояния правопорядка в образовательной организации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работу с общественными объединениями (Родительский комитет, «Совет отцов» и др.) Организовать работу по ранней профилактике семейного неблагополучия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Классный руководитель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наличии детских объединений правоохранительной направленности («КЮДП»</w:t>
            </w:r>
            <w:proofErr w:type="gramStart"/>
            <w:r w:rsidRPr="00F67A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,«</w:t>
            </w:r>
            <w:proofErr w:type="gramEnd"/>
            <w:r w:rsidRPr="00F67A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Кадеты»,«</w:t>
            </w:r>
            <w:proofErr w:type="spellStart"/>
            <w:r w:rsidRPr="00F67A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Юнармия</w:t>
            </w:r>
            <w:proofErr w:type="spellEnd"/>
            <w:r w:rsidRPr="00F67A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и др.)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участие в патриотическом воспитании подростков из числа учащихся образовательной организации.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</w:t>
            </w:r>
            <w:r w:rsidR="005C41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объединения,</w:t>
            </w:r>
            <w:r w:rsidR="005C41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руководитель, 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мероприятия по вовлечению состоящих на профилактическом учете в ОДН подростков из числа учащихся школы в организованные формы досуга на базе образовательного учреждения (в кружки, секций, факультативы и др.)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</w:t>
            </w:r>
          </w:p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мероприятия по правовой пропаганде: </w:t>
            </w:r>
            <w:r w:rsidRPr="00F67A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(отразить темы) - по профилактике детского дорожно-транспортного травматизма; - по профилактике правонарушений и преступлений по линии НОН; - «Как не стать жертвой преступления»,  и многие другие…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на классных часах, родительских собраниях с выступлениями по правовой тематике.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3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 УВР,</w:t>
            </w:r>
            <w:r w:rsidR="0083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Классный руководитель, (службы УМВД, в том числе ОГИБДД, ОУР, УУП, ОДН, ОРЛС, ОД, СУ, и др.)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и проводить заседания Совета профилактики образовательной организации.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готовностью образовательной организации к противодействию терроризму и действиям при чрезвычайных обстоятельствах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август 2020, далее - 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Зам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АХЧ, социальный педагог, 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взаимодействие в период проведения профилактических мероприятий, направленных на профилактику безнадзорности и правонарушений несовершеннолетних среди учащихся, согласно поставленным целям и задачам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по отдельному плану проведения ОПМ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социальный педагог, классный руководитель,</w:t>
            </w:r>
            <w:r w:rsidR="0083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профилактические беседы с учащимися среднего и старшего звена школы на темы профилактики суицидального поведения подростков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Педагог-психолог, Зам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УВР, социальный педагог, ОДН, классный руководитель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профилактические беседы с учащимися среднего и старшего звена школы на темы профилактики экстремизма и терроризма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Педагог-психолог, Зам </w:t>
            </w:r>
            <w:proofErr w:type="spell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УВР, социальный педагог, классный руководитель, ОУР, УУП, 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заседания коллегиальных органов управления образовательной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</w:t>
            </w:r>
            <w:r w:rsidRPr="00F67A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(советов обучающихся, советов родителей (законных представителей), несовершеннолетних обучающихся, педагогического совета) при рассмотрении вопросов, связанных с профилактикой правонарушений учащихся.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школы,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социальный педагог, классный руководитель,</w:t>
            </w:r>
            <w:r w:rsidR="0083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ОДН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мероприятия (круглые столы, дискуссии, конкурсы, «уроки права»), направленные на формирование у учащихся правосознания, положительных нравственных качеств, принципов здорового образа жизни, патриотических чувств, толерантного отношения к социальным, культурным, расовым, национальным и религиозным различиям людей.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классный руководитель</w:t>
            </w:r>
            <w:proofErr w:type="gramStart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,(</w:t>
            </w:r>
            <w:proofErr w:type="gramEnd"/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учительский состав), ОДН, УП, УОУР, ГИБДД, др. службы У(О)МВД</w:t>
            </w:r>
          </w:p>
        </w:tc>
      </w:tr>
      <w:tr w:rsidR="00F67AA7" w:rsidRPr="00F67AA7" w:rsidTr="00D22A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67AA7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индивидуально-профилактическую работу с учащимися, допускающими совершение антиобщественных действий, причисляющими себя к неформальным молодежным объединениям противоправной направленности, а также их родителями или иными законными представителями, отрицательно влияющими на несовершеннолетних.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классный руководитель, ОДН</w:t>
            </w:r>
          </w:p>
        </w:tc>
      </w:tr>
    </w:tbl>
    <w:p w:rsidR="001B41C1" w:rsidRDefault="001B41C1" w:rsidP="001B41C1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</w:p>
    <w:p w:rsidR="001B41C1" w:rsidRPr="00667166" w:rsidRDefault="00D22A28" w:rsidP="001B41C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71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="001B41C1" w:rsidRPr="006671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7</w:t>
      </w:r>
      <w:r w:rsidR="006A6671" w:rsidRPr="006671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B41C1" w:rsidRPr="00667166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Профилактика детского дорожно-транспортного травматизма (в том числе на железнодорожном транспорте и ЖД-объектах).</w:t>
      </w:r>
    </w:p>
    <w:p w:rsidR="001B41C1" w:rsidRPr="001B41C1" w:rsidRDefault="001B41C1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747" w:type="dxa"/>
        <w:tblLayout w:type="fixed"/>
        <w:tblLook w:val="04A0" w:firstRow="1" w:lastRow="0" w:firstColumn="1" w:lastColumn="0" w:noHBand="0" w:noVBand="1"/>
      </w:tblPr>
      <w:tblGrid>
        <w:gridCol w:w="1488"/>
        <w:gridCol w:w="6662"/>
        <w:gridCol w:w="1417"/>
        <w:gridCol w:w="1701"/>
        <w:gridCol w:w="3261"/>
      </w:tblGrid>
      <w:tr w:rsidR="001B41C1" w:rsidRPr="0041344D" w:rsidTr="00667166">
        <w:tc>
          <w:tcPr>
            <w:tcW w:w="1488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417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B41C1" w:rsidRPr="0041344D" w:rsidTr="00667166">
        <w:tc>
          <w:tcPr>
            <w:tcW w:w="1488" w:type="dxa"/>
          </w:tcPr>
          <w:p w:rsidR="001B41C1" w:rsidRPr="0041344D" w:rsidRDefault="001B41C1" w:rsidP="00667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Ознакомить с памятками обучающихся, родителей, педагогов «Железная дорога – это опасно» через сайт школы и оформление уголка</w:t>
            </w:r>
          </w:p>
        </w:tc>
        <w:tc>
          <w:tcPr>
            <w:tcW w:w="1417" w:type="dxa"/>
          </w:tcPr>
          <w:p w:rsidR="001B41C1" w:rsidRPr="0041344D" w:rsidRDefault="00667166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22.01-26.01.21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ЗД по ВР, Классные руководители Учитель ОБЖ </w:t>
            </w:r>
          </w:p>
        </w:tc>
      </w:tr>
      <w:tr w:rsidR="001B41C1" w:rsidRPr="0041344D" w:rsidTr="00667166">
        <w:tc>
          <w:tcPr>
            <w:tcW w:w="1488" w:type="dxa"/>
          </w:tcPr>
          <w:p w:rsidR="001B41C1" w:rsidRPr="0041344D" w:rsidRDefault="001B41C1" w:rsidP="00667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информационных материалов на тему «Осторожно! Железная дорога»</w:t>
            </w:r>
          </w:p>
        </w:tc>
        <w:tc>
          <w:tcPr>
            <w:tcW w:w="1417" w:type="dxa"/>
          </w:tcPr>
          <w:p w:rsidR="001B41C1" w:rsidRPr="0041344D" w:rsidRDefault="00667166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22.01-22.02.21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Учителя </w:t>
            </w:r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 за работу с сайтом</w:t>
            </w:r>
          </w:p>
        </w:tc>
      </w:tr>
      <w:tr w:rsidR="001B41C1" w:rsidRPr="0041344D" w:rsidTr="00667166">
        <w:tc>
          <w:tcPr>
            <w:tcW w:w="1488" w:type="dxa"/>
          </w:tcPr>
          <w:p w:rsidR="001B41C1" w:rsidRPr="0041344D" w:rsidRDefault="001B41C1" w:rsidP="00667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Презентации-беседы «Правила безопасного поведения на железнодорожном транспорте и железной дороге»</w:t>
            </w:r>
          </w:p>
        </w:tc>
        <w:tc>
          <w:tcPr>
            <w:tcW w:w="1417" w:type="dxa"/>
          </w:tcPr>
          <w:p w:rsidR="001B41C1" w:rsidRPr="0041344D" w:rsidRDefault="00667166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12.02-16.02.21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1-5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41C1" w:rsidRPr="0041344D" w:rsidTr="00667166">
        <w:tc>
          <w:tcPr>
            <w:tcW w:w="1488" w:type="dxa"/>
          </w:tcPr>
          <w:p w:rsidR="001B41C1" w:rsidRPr="0041344D" w:rsidRDefault="001B41C1" w:rsidP="00667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Просмотр видеофильма «Опасности на железной дороге»</w:t>
            </w:r>
          </w:p>
        </w:tc>
        <w:tc>
          <w:tcPr>
            <w:tcW w:w="1417" w:type="dxa"/>
          </w:tcPr>
          <w:p w:rsidR="001B41C1" w:rsidRPr="0041344D" w:rsidRDefault="00667166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12.02-16.02.21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</w:tc>
      </w:tr>
      <w:tr w:rsidR="001B41C1" w:rsidRPr="0041344D" w:rsidTr="00667166">
        <w:tc>
          <w:tcPr>
            <w:tcW w:w="1488" w:type="dxa"/>
          </w:tcPr>
          <w:p w:rsidR="001B41C1" w:rsidRPr="0041344D" w:rsidRDefault="001B41C1" w:rsidP="00667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о необходимости профилактики детского травматизма на железнодорожном транспорте</w:t>
            </w:r>
          </w:p>
        </w:tc>
        <w:tc>
          <w:tcPr>
            <w:tcW w:w="1417" w:type="dxa"/>
          </w:tcPr>
          <w:p w:rsidR="001B41C1" w:rsidRPr="0041344D" w:rsidRDefault="00667166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1-11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41C1" w:rsidRPr="0041344D" w:rsidTr="00667166">
        <w:tc>
          <w:tcPr>
            <w:tcW w:w="1488" w:type="dxa"/>
          </w:tcPr>
          <w:p w:rsidR="001B41C1" w:rsidRPr="0041344D" w:rsidRDefault="001B41C1" w:rsidP="00667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Выставка рисунков «Железная дорога - зона повышенной опасности»</w:t>
            </w:r>
          </w:p>
        </w:tc>
        <w:tc>
          <w:tcPr>
            <w:tcW w:w="1417" w:type="dxa"/>
          </w:tcPr>
          <w:p w:rsidR="001B41C1" w:rsidRPr="0041344D" w:rsidRDefault="00667166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2-7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gram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1B41C1" w:rsidRPr="0041344D" w:rsidTr="00667166">
        <w:tc>
          <w:tcPr>
            <w:tcW w:w="1488" w:type="dxa"/>
          </w:tcPr>
          <w:p w:rsidR="001B41C1" w:rsidRPr="0041344D" w:rsidRDefault="001B41C1" w:rsidP="00667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В преддверии каникул провести «Минутки безопасности на железной дороге»  </w:t>
            </w:r>
          </w:p>
        </w:tc>
        <w:tc>
          <w:tcPr>
            <w:tcW w:w="1417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. учебного года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41C1" w:rsidRPr="0041344D" w:rsidTr="00667166">
        <w:tc>
          <w:tcPr>
            <w:tcW w:w="1488" w:type="dxa"/>
          </w:tcPr>
          <w:p w:rsidR="001B41C1" w:rsidRPr="0041344D" w:rsidRDefault="001B41C1" w:rsidP="00667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62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Доведение до обучающихся на уроках ОБЖ «Правила нахождения граждан и размещения объектов в зонах повышенной опасности, выполнения в этих зонах работ, проезда и перехода через ЖД пути»</w:t>
            </w:r>
          </w:p>
        </w:tc>
        <w:tc>
          <w:tcPr>
            <w:tcW w:w="1417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. учебного года</w:t>
            </w:r>
          </w:p>
        </w:tc>
        <w:tc>
          <w:tcPr>
            <w:tcW w:w="170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261" w:type="dxa"/>
          </w:tcPr>
          <w:p w:rsidR="001B41C1" w:rsidRPr="0041344D" w:rsidRDefault="001B41C1" w:rsidP="001B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44D"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</w:tc>
      </w:tr>
    </w:tbl>
    <w:p w:rsidR="001B41C1" w:rsidRDefault="001B41C1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A6671" w:rsidRPr="00667166" w:rsidRDefault="006A6671" w:rsidP="00667166">
      <w:pPr>
        <w:pStyle w:val="a3"/>
        <w:numPr>
          <w:ilvl w:val="0"/>
          <w:numId w:val="50"/>
        </w:numPr>
        <w:spacing w:before="120" w:after="0" w:line="25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671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по профилактике  травматизма и гибели детей (на пожарах)</w:t>
      </w:r>
    </w:p>
    <w:p w:rsidR="00F67AA7" w:rsidRPr="00F67AA7" w:rsidRDefault="006A6671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67A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</w:p>
    <w:tbl>
      <w:tblPr>
        <w:tblpPr w:leftFromText="180" w:rightFromText="180" w:vertAnchor="text" w:horzAnchor="margin" w:tblpX="577" w:tblpY="85"/>
        <w:tblW w:w="146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8221"/>
        <w:gridCol w:w="2126"/>
        <w:gridCol w:w="3261"/>
      </w:tblGrid>
      <w:tr w:rsidR="006A6671" w:rsidRPr="00F67AA7" w:rsidTr="005C41EC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6A667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6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инструкции по правилам пожарной безопасности и планы эвакуации по этажам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безопасности 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первичных средств пожаротушения, проверка подвальные, чердачные помещения и эвакуационные выходы на предмет захламления, препятствующие свободному проходу.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профилактике гибели несовершеннолетних в результате пожаров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  <w:r w:rsidR="00D2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ГУ МЧС 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« Месяца безопасности»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преподаватель-организатор ОБЖ 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уголка противопожарной безопасности и систематическое обновление в них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преподаватель-организатор ОБЖ 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правилам пожарной безопасности с регистрацией в специальном журнале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триместр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практических занятий (тренировочной эвакуации) с обучающимися и работниками учреждения по отработке плана эвакуации в случае возникновения пожара и других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январь, 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ам. директора по безопасности </w:t>
            </w:r>
          </w:p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по противопожарной безопасности с демонстрацией  мультфильмов, видеороликов, учебных видеофильмов, направленных на обучение мерам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6A6671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 обучающимися профилактических бесед по недопущению пала детьми сухой травы, тополиного пуха, разведения костров в необорудованных местах при отсутствии взрослых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руководители, преподаватель-организатор ОБЖ 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6A6671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инструктажей с обучающимися и их родителями (законными представителями) инструктажа по пожарной безопасности в летний засушливый период, при нахождении в лесу, на садовых участках, с регистрацией в специальном журнале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</w:t>
            </w:r>
          </w:p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Преподаватель-организатор ОБЖ</w:t>
            </w:r>
          </w:p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671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учащихся и их родителей о мерах обеспечения пожарной безопасности и ответственности за нарушения правил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671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 библиотеке выставки книг, газетных и журнальных публикаций о пожарах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671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конкурсах детских рисунков на пожарную тематику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671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музей пожарников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71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671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социально – неблагополучных семей с целью выявления безнадзорности детей и профилактики пожаров по причине детской шалости с огнем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руководители, заместитель директора </w:t>
            </w:r>
          </w:p>
        </w:tc>
      </w:tr>
      <w:tr w:rsidR="006A6671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6671" w:rsidRPr="00F67AA7" w:rsidRDefault="005C41EC" w:rsidP="005C41E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671" w:rsidRPr="00F67A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71" w:rsidRPr="00F67AA7" w:rsidRDefault="006A6671" w:rsidP="006A6671">
            <w:pPr>
              <w:spacing w:before="120" w:after="0" w:line="25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 на тему «Соблюдение ППБ в быту. Действия при пожаре».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71" w:rsidRPr="00F67AA7" w:rsidRDefault="006A6671" w:rsidP="006A6671">
            <w:pPr>
              <w:spacing w:before="120" w:after="0" w:line="25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школы, классные руководители</w:t>
            </w:r>
          </w:p>
        </w:tc>
      </w:tr>
      <w:tr w:rsidR="005C41EC" w:rsidRPr="00F67AA7" w:rsidTr="005C41EC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EC" w:rsidRPr="00F67AA7" w:rsidRDefault="005C41EC" w:rsidP="006A66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C" w:rsidRPr="00F67AA7" w:rsidRDefault="005C41EC" w:rsidP="006A6671">
            <w:pPr>
              <w:spacing w:before="120" w:after="0" w:line="25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C" w:rsidRPr="00F67AA7" w:rsidRDefault="005C41EC" w:rsidP="006A6671">
            <w:pPr>
              <w:spacing w:before="120"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EC" w:rsidRPr="00F67AA7" w:rsidRDefault="005C41EC" w:rsidP="006A6671">
            <w:pPr>
              <w:spacing w:before="120"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41EC" w:rsidRDefault="005C41EC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41EC" w:rsidRDefault="005C41EC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41EC" w:rsidRDefault="005C41EC" w:rsidP="006A6671">
      <w:pPr>
        <w:spacing w:before="120"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AA7" w:rsidRPr="00F67AA7" w:rsidRDefault="001B41C1" w:rsidP="006A6671">
      <w:pPr>
        <w:spacing w:before="120" w:after="0" w:line="253" w:lineRule="atLeast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="00D22A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6671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F67AA7" w:rsidRPr="00F67A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План мероприятий по профилактике  травматизма и гибели детей </w:t>
      </w:r>
      <w:r w:rsidR="00F67AA7" w:rsidRPr="00F67AA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="00F67AA7" w:rsidRPr="00F67AA7">
        <w:rPr>
          <w:rFonts w:ascii="Calibri" w:eastAsia="Arial Unicode MS" w:hAnsi="Calibri" w:cs="Times New Roman"/>
          <w:b/>
          <w:sz w:val="20"/>
          <w:szCs w:val="20"/>
        </w:rPr>
        <w:t>(</w:t>
      </w:r>
      <w:r w:rsidR="00F67AA7" w:rsidRPr="00F67AA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на водных объектах</w:t>
      </w:r>
      <w:r w:rsidR="00F67AA7" w:rsidRPr="00F67AA7">
        <w:rPr>
          <w:rFonts w:ascii="Calibri" w:eastAsia="Arial Unicode MS" w:hAnsi="Calibri" w:cs="Times New Roman"/>
          <w:b/>
          <w:sz w:val="20"/>
          <w:szCs w:val="20"/>
        </w:rPr>
        <w:t>)</w:t>
      </w:r>
      <w:r w:rsidR="00F67AA7" w:rsidRPr="00F67AA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</w:p>
    <w:p w:rsidR="00F67AA7" w:rsidRPr="00F67AA7" w:rsidRDefault="00F67AA7" w:rsidP="006A6671">
      <w:pPr>
        <w:spacing w:before="120" w:after="0" w:line="253" w:lineRule="atLeast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5069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1"/>
        <w:gridCol w:w="2268"/>
        <w:gridCol w:w="3260"/>
      </w:tblGrid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классных руководителей: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мерах профилактике несчастных случаев на водных объектах </w:t>
            </w:r>
          </w:p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безопасности детей и подростков на водоемах в летнее и зимнее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ind w:left="-112"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ЗД по ВР </w:t>
            </w:r>
          </w:p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Инструктаж по технике безопасности с учащимися по правилам  поведения на водоемах в осенне-зимний и зимне-весенний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ind w:left="-112"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с учащимися  на уроках ОБЖ:</w:t>
            </w:r>
            <w:r w:rsidR="005C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правилам поведения на воде;</w:t>
            </w:r>
            <w:r w:rsidR="005C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оказанию неотложной помощи пострадавшим;- о правилах  безопасного  пребывания на льду зимой.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Ищук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</w:t>
            </w:r>
          </w:p>
        </w:tc>
      </w:tr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с учащимися  на уроках физкультуры:</w:t>
            </w:r>
            <w:r w:rsidR="005C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отработке приемов дыхания  с имитацией пребывания на воде)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F67AA7" w:rsidRPr="00F67AA7" w:rsidRDefault="00F67AA7" w:rsidP="005C41E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.Конкурс рисунков, направленный на профилактику детского травматизма на водных объектах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.Просмотр видео- и диафильмов «Безопасность на воде»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F67AA7" w:rsidRPr="00F67AA7" w:rsidTr="00F67AA7">
        <w:trPr>
          <w:trHeight w:val="1058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7AA7"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Родительские  собрания по </w:t>
            </w:r>
            <w:proofErr w:type="gramStart"/>
            <w:r w:rsidR="00F67AA7"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="00F67AA7"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 в период каникул:</w:t>
            </w:r>
          </w:p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ответственности родителей за безопасность пребывания детей на водоемах»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A7" w:rsidRPr="00F67AA7" w:rsidRDefault="00D22A28" w:rsidP="00D22A28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67AA7"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7AA7"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67AA7" w:rsidRPr="00F67AA7" w:rsidTr="00F67AA7">
        <w:trPr>
          <w:trHeight w:val="847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медицинского работника школы на тему «Правила </w:t>
            </w:r>
            <w:proofErr w:type="spell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самоспасания</w:t>
            </w:r>
            <w:proofErr w:type="spell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спасания и оказания доврачебной помощи пострадавшим в воде».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A7" w:rsidRPr="00F67AA7" w:rsidRDefault="00F67AA7" w:rsidP="006A667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F67AA7" w:rsidRPr="00F67AA7" w:rsidTr="005C41EC">
        <w:trPr>
          <w:trHeight w:val="708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5C41EC">
            <w:pPr>
              <w:spacing w:before="120" w:after="0"/>
              <w:ind w:right="-3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Выпуск памяток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листовок</w:t>
            </w:r>
            <w:proofErr w:type="gramStart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</w:t>
            </w:r>
            <w:r w:rsidR="005C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«Внимание: вода!»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A7" w:rsidRPr="00F67AA7" w:rsidRDefault="008310CB" w:rsidP="006A6671">
            <w:pPr>
              <w:spacing w:before="120" w:after="0"/>
              <w:ind w:right="-3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F67AA7"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руководители, активы классов, Широкова Е.В.</w:t>
            </w:r>
          </w:p>
        </w:tc>
      </w:tr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5C41EC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67AA7"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ематические  беседы:</w:t>
            </w:r>
          </w:p>
          <w:p w:rsidR="00F67AA7" w:rsidRPr="00F67AA7" w:rsidRDefault="00F67AA7" w:rsidP="005C41EC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«Меры безопасности на льду весной»</w:t>
            </w:r>
            <w:r w:rsidR="005C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«Меры безопасности при катании на лодке»</w:t>
            </w:r>
            <w:r w:rsidR="005C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«Предупреждение несчастных случаев на воде летом»</w:t>
            </w:r>
            <w:r w:rsidR="005C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«Оказание доврачебной помощи»</w:t>
            </w:r>
            <w:r w:rsidR="005C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«Осторожно: тонкий лед!»</w:t>
            </w:r>
            <w:r w:rsidR="005C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67AA7" w:rsidRPr="00F67AA7" w:rsidRDefault="00F67AA7" w:rsidP="005C41E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«Не шути с водой – она не для шуток создана!» </w:t>
            </w:r>
            <w:r w:rsidR="005C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F67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«Не зная броду, не суйся в воду!»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</w:t>
            </w: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школьная медсестра</w:t>
            </w:r>
          </w:p>
        </w:tc>
      </w:tr>
      <w:tr w:rsidR="00F67AA7" w:rsidRPr="00F67AA7" w:rsidTr="00F67AA7"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сотрудников МЧС по правилам безопасного поведения на воде и оказанию первой помощи пострадавшему.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7" w:rsidRPr="00F67AA7" w:rsidRDefault="00F67AA7" w:rsidP="006A6671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A7" w:rsidRPr="00F67AA7" w:rsidRDefault="00F67AA7" w:rsidP="006A6671">
            <w:pPr>
              <w:spacing w:before="120" w:after="0"/>
              <w:ind w:lef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ВР</w:t>
            </w:r>
          </w:p>
        </w:tc>
      </w:tr>
    </w:tbl>
    <w:p w:rsidR="00F14D0E" w:rsidRPr="00F14D0E" w:rsidRDefault="00F14D0E" w:rsidP="00F14D0E">
      <w:pPr>
        <w:spacing w:after="0" w:line="240" w:lineRule="auto"/>
        <w:jc w:val="center"/>
        <w:rPr>
          <w:b/>
          <w:i/>
          <w:sz w:val="48"/>
          <w:szCs w:val="48"/>
        </w:rPr>
      </w:pPr>
      <w:r w:rsidRPr="00F14D0E">
        <w:rPr>
          <w:b/>
          <w:i/>
          <w:sz w:val="48"/>
          <w:szCs w:val="48"/>
        </w:rPr>
        <w:t xml:space="preserve">                                                               </w:t>
      </w:r>
    </w:p>
    <w:sectPr w:rsidR="00F14D0E" w:rsidRPr="00F14D0E" w:rsidSect="00F67AA7">
      <w:pgSz w:w="16838" w:h="11906" w:orient="landscape"/>
      <w:pgMar w:top="850" w:right="1134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20"/>
    <w:multiLevelType w:val="multilevel"/>
    <w:tmpl w:val="00000020"/>
    <w:name w:val="WWNum3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21"/>
    <w:multiLevelType w:val="multilevel"/>
    <w:tmpl w:val="00000021"/>
    <w:name w:val="WW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10063A"/>
    <w:multiLevelType w:val="hybridMultilevel"/>
    <w:tmpl w:val="0C6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36DA"/>
    <w:multiLevelType w:val="singleLevel"/>
    <w:tmpl w:val="0B0C4B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08B66E56"/>
    <w:multiLevelType w:val="hybridMultilevel"/>
    <w:tmpl w:val="6060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5001"/>
    <w:multiLevelType w:val="hybridMultilevel"/>
    <w:tmpl w:val="FBF8F3A6"/>
    <w:lvl w:ilvl="0" w:tplc="9F88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5DD1"/>
    <w:multiLevelType w:val="hybridMultilevel"/>
    <w:tmpl w:val="4EFCA60E"/>
    <w:lvl w:ilvl="0" w:tplc="D2C0C552">
      <w:start w:val="8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001381D"/>
    <w:multiLevelType w:val="hybridMultilevel"/>
    <w:tmpl w:val="70025ABE"/>
    <w:lvl w:ilvl="0" w:tplc="80387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758C7"/>
    <w:multiLevelType w:val="multilevel"/>
    <w:tmpl w:val="6158E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33D3335"/>
    <w:multiLevelType w:val="multilevel"/>
    <w:tmpl w:val="CD42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5131E22"/>
    <w:multiLevelType w:val="hybridMultilevel"/>
    <w:tmpl w:val="5414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64312"/>
    <w:multiLevelType w:val="hybridMultilevel"/>
    <w:tmpl w:val="1EC4A546"/>
    <w:lvl w:ilvl="0" w:tplc="9E8CCC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44020"/>
    <w:multiLevelType w:val="hybridMultilevel"/>
    <w:tmpl w:val="6BEC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F1426"/>
    <w:multiLevelType w:val="singleLevel"/>
    <w:tmpl w:val="0B0C4B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5">
    <w:nsid w:val="19CD1394"/>
    <w:multiLevelType w:val="hybridMultilevel"/>
    <w:tmpl w:val="B1B86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B3C63"/>
    <w:multiLevelType w:val="hybridMultilevel"/>
    <w:tmpl w:val="E1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036D3"/>
    <w:multiLevelType w:val="hybridMultilevel"/>
    <w:tmpl w:val="D87EED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F120C7"/>
    <w:multiLevelType w:val="hybridMultilevel"/>
    <w:tmpl w:val="AC9A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75B3C"/>
    <w:multiLevelType w:val="hybridMultilevel"/>
    <w:tmpl w:val="AF783F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580"/>
    <w:multiLevelType w:val="hybridMultilevel"/>
    <w:tmpl w:val="2CDE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25200"/>
    <w:multiLevelType w:val="hybridMultilevel"/>
    <w:tmpl w:val="005C2A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E7757D"/>
    <w:multiLevelType w:val="hybridMultilevel"/>
    <w:tmpl w:val="7A2E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D5099"/>
    <w:multiLevelType w:val="hybridMultilevel"/>
    <w:tmpl w:val="81D07AE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4E0BB4"/>
    <w:multiLevelType w:val="hybridMultilevel"/>
    <w:tmpl w:val="3DAE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47D83"/>
    <w:multiLevelType w:val="hybridMultilevel"/>
    <w:tmpl w:val="C414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E6860"/>
    <w:multiLevelType w:val="multilevel"/>
    <w:tmpl w:val="6158E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39095D9F"/>
    <w:multiLevelType w:val="hybridMultilevel"/>
    <w:tmpl w:val="7A2E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66D06"/>
    <w:multiLevelType w:val="hybridMultilevel"/>
    <w:tmpl w:val="2CE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81431F"/>
    <w:multiLevelType w:val="multilevel"/>
    <w:tmpl w:val="0BC27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3E591441"/>
    <w:multiLevelType w:val="hybridMultilevel"/>
    <w:tmpl w:val="6496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63417"/>
    <w:multiLevelType w:val="multilevel"/>
    <w:tmpl w:val="4F5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27064"/>
    <w:multiLevelType w:val="hybridMultilevel"/>
    <w:tmpl w:val="17D4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22D24"/>
    <w:multiLevelType w:val="hybridMultilevel"/>
    <w:tmpl w:val="EB7A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364FC"/>
    <w:multiLevelType w:val="hybridMultilevel"/>
    <w:tmpl w:val="B9F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81F3B"/>
    <w:multiLevelType w:val="multilevel"/>
    <w:tmpl w:val="6158E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548774DA"/>
    <w:multiLevelType w:val="hybridMultilevel"/>
    <w:tmpl w:val="41D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A07A7"/>
    <w:multiLevelType w:val="hybridMultilevel"/>
    <w:tmpl w:val="DBC6FB0E"/>
    <w:lvl w:ilvl="0" w:tplc="7E2A7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6746B"/>
    <w:multiLevelType w:val="hybridMultilevel"/>
    <w:tmpl w:val="DD94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C14A6"/>
    <w:multiLevelType w:val="hybridMultilevel"/>
    <w:tmpl w:val="D02A50F4"/>
    <w:lvl w:ilvl="0" w:tplc="4F1EB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B156F"/>
    <w:multiLevelType w:val="hybridMultilevel"/>
    <w:tmpl w:val="CE842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47418"/>
    <w:multiLevelType w:val="singleLevel"/>
    <w:tmpl w:val="0B0C4B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2">
    <w:nsid w:val="69E5565C"/>
    <w:multiLevelType w:val="hybridMultilevel"/>
    <w:tmpl w:val="92DEC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E1BAC"/>
    <w:multiLevelType w:val="multilevel"/>
    <w:tmpl w:val="0BC27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6F875AF1"/>
    <w:multiLevelType w:val="hybridMultilevel"/>
    <w:tmpl w:val="1EFE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A58FF"/>
    <w:multiLevelType w:val="hybridMultilevel"/>
    <w:tmpl w:val="BF465B18"/>
    <w:lvl w:ilvl="0" w:tplc="2D70A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573F6"/>
    <w:multiLevelType w:val="hybridMultilevel"/>
    <w:tmpl w:val="D39CC314"/>
    <w:lvl w:ilvl="0" w:tplc="FBCE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11C"/>
    <w:multiLevelType w:val="hybridMultilevel"/>
    <w:tmpl w:val="25C0B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475F8"/>
    <w:multiLevelType w:val="hybridMultilevel"/>
    <w:tmpl w:val="1CE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409AB"/>
    <w:multiLevelType w:val="multilevel"/>
    <w:tmpl w:val="0BC27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3"/>
  </w:num>
  <w:num w:numId="7">
    <w:abstractNumId w:val="29"/>
  </w:num>
  <w:num w:numId="8">
    <w:abstractNumId w:val="49"/>
  </w:num>
  <w:num w:numId="9">
    <w:abstractNumId w:val="35"/>
  </w:num>
  <w:num w:numId="10">
    <w:abstractNumId w:val="38"/>
  </w:num>
  <w:num w:numId="11">
    <w:abstractNumId w:val="10"/>
  </w:num>
  <w:num w:numId="12">
    <w:abstractNumId w:val="13"/>
  </w:num>
  <w:num w:numId="13">
    <w:abstractNumId w:val="32"/>
  </w:num>
  <w:num w:numId="14">
    <w:abstractNumId w:val="26"/>
  </w:num>
  <w:num w:numId="15">
    <w:abstractNumId w:val="36"/>
  </w:num>
  <w:num w:numId="16">
    <w:abstractNumId w:val="4"/>
  </w:num>
  <w:num w:numId="17">
    <w:abstractNumId w:val="41"/>
  </w:num>
  <w:num w:numId="18">
    <w:abstractNumId w:val="14"/>
  </w:num>
  <w:num w:numId="19">
    <w:abstractNumId w:val="16"/>
  </w:num>
  <w:num w:numId="20">
    <w:abstractNumId w:val="5"/>
  </w:num>
  <w:num w:numId="21">
    <w:abstractNumId w:val="48"/>
  </w:num>
  <w:num w:numId="22">
    <w:abstractNumId w:val="34"/>
  </w:num>
  <w:num w:numId="23">
    <w:abstractNumId w:val="24"/>
  </w:num>
  <w:num w:numId="24">
    <w:abstractNumId w:val="11"/>
  </w:num>
  <w:num w:numId="25">
    <w:abstractNumId w:val="33"/>
  </w:num>
  <w:num w:numId="26">
    <w:abstractNumId w:val="20"/>
  </w:num>
  <w:num w:numId="27">
    <w:abstractNumId w:val="23"/>
  </w:num>
  <w:num w:numId="28">
    <w:abstractNumId w:val="47"/>
  </w:num>
  <w:num w:numId="29">
    <w:abstractNumId w:val="21"/>
  </w:num>
  <w:num w:numId="30">
    <w:abstractNumId w:val="17"/>
  </w:num>
  <w:num w:numId="31">
    <w:abstractNumId w:val="44"/>
  </w:num>
  <w:num w:numId="32">
    <w:abstractNumId w:val="39"/>
  </w:num>
  <w:num w:numId="33">
    <w:abstractNumId w:val="6"/>
  </w:num>
  <w:num w:numId="34">
    <w:abstractNumId w:val="25"/>
  </w:num>
  <w:num w:numId="35">
    <w:abstractNumId w:val="18"/>
  </w:num>
  <w:num w:numId="36">
    <w:abstractNumId w:val="45"/>
  </w:num>
  <w:num w:numId="37">
    <w:abstractNumId w:val="37"/>
  </w:num>
  <w:num w:numId="38">
    <w:abstractNumId w:val="8"/>
  </w:num>
  <w:num w:numId="39">
    <w:abstractNumId w:val="12"/>
  </w:num>
  <w:num w:numId="40">
    <w:abstractNumId w:val="19"/>
  </w:num>
  <w:num w:numId="41">
    <w:abstractNumId w:val="46"/>
  </w:num>
  <w:num w:numId="42">
    <w:abstractNumId w:val="22"/>
  </w:num>
  <w:num w:numId="43">
    <w:abstractNumId w:val="27"/>
  </w:num>
  <w:num w:numId="44">
    <w:abstractNumId w:val="15"/>
  </w:num>
  <w:num w:numId="45">
    <w:abstractNumId w:val="40"/>
  </w:num>
  <w:num w:numId="46">
    <w:abstractNumId w:val="42"/>
  </w:num>
  <w:num w:numId="47">
    <w:abstractNumId w:val="28"/>
  </w:num>
  <w:num w:numId="48">
    <w:abstractNumId w:val="31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E"/>
    <w:rsid w:val="001B41C1"/>
    <w:rsid w:val="00530F88"/>
    <w:rsid w:val="00586AB1"/>
    <w:rsid w:val="005B4166"/>
    <w:rsid w:val="005C41EC"/>
    <w:rsid w:val="00667166"/>
    <w:rsid w:val="006A6671"/>
    <w:rsid w:val="007C4071"/>
    <w:rsid w:val="008310CB"/>
    <w:rsid w:val="00B36EBC"/>
    <w:rsid w:val="00B67F67"/>
    <w:rsid w:val="00C6054F"/>
    <w:rsid w:val="00CD11B8"/>
    <w:rsid w:val="00CE499B"/>
    <w:rsid w:val="00D22A28"/>
    <w:rsid w:val="00DD5B71"/>
    <w:rsid w:val="00F14D0E"/>
    <w:rsid w:val="00F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A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67AA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7A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A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67AA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67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AA7"/>
  </w:style>
  <w:style w:type="paragraph" w:customStyle="1" w:styleId="110">
    <w:name w:val="Заголовок 11"/>
    <w:basedOn w:val="a"/>
    <w:next w:val="a"/>
    <w:uiPriority w:val="9"/>
    <w:qFormat/>
    <w:rsid w:val="00F67AA7"/>
    <w:pPr>
      <w:keepNext/>
      <w:keepLines/>
      <w:spacing w:before="480" w:beforeAutospacing="1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F67AA7"/>
  </w:style>
  <w:style w:type="table" w:customStyle="1" w:styleId="12">
    <w:name w:val="Сетка таблицы1"/>
    <w:basedOn w:val="a1"/>
    <w:next w:val="a4"/>
    <w:rsid w:val="00F67AA7"/>
    <w:pPr>
      <w:spacing w:beforeAutospacing="1"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F67AA7"/>
    <w:pPr>
      <w:tabs>
        <w:tab w:val="center" w:pos="4677"/>
        <w:tab w:val="right" w:pos="9355"/>
      </w:tabs>
      <w:spacing w:beforeAutospacing="1" w:after="0" w:line="240" w:lineRule="auto"/>
      <w:jc w:val="both"/>
    </w:pPr>
  </w:style>
  <w:style w:type="character" w:customStyle="1" w:styleId="a6">
    <w:name w:val="Верхний колонтитул Знак"/>
    <w:basedOn w:val="a0"/>
    <w:link w:val="a5"/>
    <w:rsid w:val="00F67AA7"/>
  </w:style>
  <w:style w:type="paragraph" w:styleId="a7">
    <w:name w:val="footer"/>
    <w:basedOn w:val="a"/>
    <w:link w:val="a8"/>
    <w:unhideWhenUsed/>
    <w:rsid w:val="00F67AA7"/>
    <w:pPr>
      <w:tabs>
        <w:tab w:val="center" w:pos="4677"/>
        <w:tab w:val="right" w:pos="9355"/>
      </w:tabs>
      <w:spacing w:beforeAutospacing="1" w:after="0" w:line="240" w:lineRule="auto"/>
      <w:jc w:val="both"/>
    </w:pPr>
  </w:style>
  <w:style w:type="character" w:customStyle="1" w:styleId="a8">
    <w:name w:val="Нижний колонтитул Знак"/>
    <w:basedOn w:val="a0"/>
    <w:link w:val="a7"/>
    <w:rsid w:val="00F67AA7"/>
  </w:style>
  <w:style w:type="paragraph" w:styleId="a9">
    <w:name w:val="Body Text"/>
    <w:basedOn w:val="a"/>
    <w:link w:val="aa"/>
    <w:rsid w:val="00F67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67A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basedOn w:val="a"/>
    <w:uiPriority w:val="1"/>
    <w:qFormat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67AA7"/>
    <w:pPr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F67A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67AA7"/>
  </w:style>
  <w:style w:type="character" w:styleId="af">
    <w:name w:val="Hyperlink"/>
    <w:rsid w:val="00F67AA7"/>
    <w:rPr>
      <w:color w:val="0000FF"/>
      <w:u w:val="single"/>
    </w:rPr>
  </w:style>
  <w:style w:type="paragraph" w:styleId="21">
    <w:name w:val="Body Text 2"/>
    <w:basedOn w:val="a"/>
    <w:link w:val="22"/>
    <w:rsid w:val="00F67A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F67AA7"/>
  </w:style>
  <w:style w:type="paragraph" w:styleId="af0">
    <w:name w:val="Balloon Text"/>
    <w:basedOn w:val="a"/>
    <w:link w:val="af1"/>
    <w:rsid w:val="00F67AA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67AA7"/>
    <w:rPr>
      <w:rFonts w:ascii="Segoe UI" w:eastAsia="Times New Roman" w:hAnsi="Segoe UI" w:cs="Times New Roman"/>
      <w:sz w:val="18"/>
      <w:szCs w:val="18"/>
    </w:rPr>
  </w:style>
  <w:style w:type="character" w:styleId="af2">
    <w:name w:val="Strong"/>
    <w:uiPriority w:val="22"/>
    <w:qFormat/>
    <w:rsid w:val="00F67AA7"/>
    <w:rPr>
      <w:b/>
      <w:bCs/>
    </w:rPr>
  </w:style>
  <w:style w:type="character" w:customStyle="1" w:styleId="ilfuvd">
    <w:name w:val="ilfuvd"/>
    <w:rsid w:val="00F67AA7"/>
  </w:style>
  <w:style w:type="paragraph" w:styleId="af3">
    <w:name w:val="Normal (Web)"/>
    <w:basedOn w:val="a"/>
    <w:uiPriority w:val="99"/>
    <w:semiHidden/>
    <w:unhideWhenUsed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7AA7"/>
  </w:style>
  <w:style w:type="table" w:customStyle="1" w:styleId="TableNormal">
    <w:name w:val="Table Normal"/>
    <w:uiPriority w:val="2"/>
    <w:semiHidden/>
    <w:unhideWhenUsed/>
    <w:qFormat/>
    <w:rsid w:val="00F67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7AA7"/>
    <w:pPr>
      <w:widowControl w:val="0"/>
      <w:autoSpaceDE w:val="0"/>
      <w:autoSpaceDN w:val="0"/>
      <w:spacing w:after="0" w:line="255" w:lineRule="exact"/>
      <w:ind w:left="89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3">
    <w:name w:val="Сетка таблицы2"/>
    <w:basedOn w:val="a1"/>
    <w:next w:val="a4"/>
    <w:uiPriority w:val="59"/>
    <w:rsid w:val="00F67A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F6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A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67AA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7A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A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67AA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67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AA7"/>
  </w:style>
  <w:style w:type="paragraph" w:customStyle="1" w:styleId="110">
    <w:name w:val="Заголовок 11"/>
    <w:basedOn w:val="a"/>
    <w:next w:val="a"/>
    <w:uiPriority w:val="9"/>
    <w:qFormat/>
    <w:rsid w:val="00F67AA7"/>
    <w:pPr>
      <w:keepNext/>
      <w:keepLines/>
      <w:spacing w:before="480" w:beforeAutospacing="1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F67AA7"/>
  </w:style>
  <w:style w:type="table" w:customStyle="1" w:styleId="12">
    <w:name w:val="Сетка таблицы1"/>
    <w:basedOn w:val="a1"/>
    <w:next w:val="a4"/>
    <w:rsid w:val="00F67AA7"/>
    <w:pPr>
      <w:spacing w:beforeAutospacing="1"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F67AA7"/>
    <w:pPr>
      <w:tabs>
        <w:tab w:val="center" w:pos="4677"/>
        <w:tab w:val="right" w:pos="9355"/>
      </w:tabs>
      <w:spacing w:beforeAutospacing="1" w:after="0" w:line="240" w:lineRule="auto"/>
      <w:jc w:val="both"/>
    </w:pPr>
  </w:style>
  <w:style w:type="character" w:customStyle="1" w:styleId="a6">
    <w:name w:val="Верхний колонтитул Знак"/>
    <w:basedOn w:val="a0"/>
    <w:link w:val="a5"/>
    <w:rsid w:val="00F67AA7"/>
  </w:style>
  <w:style w:type="paragraph" w:styleId="a7">
    <w:name w:val="footer"/>
    <w:basedOn w:val="a"/>
    <w:link w:val="a8"/>
    <w:unhideWhenUsed/>
    <w:rsid w:val="00F67AA7"/>
    <w:pPr>
      <w:tabs>
        <w:tab w:val="center" w:pos="4677"/>
        <w:tab w:val="right" w:pos="9355"/>
      </w:tabs>
      <w:spacing w:beforeAutospacing="1" w:after="0" w:line="240" w:lineRule="auto"/>
      <w:jc w:val="both"/>
    </w:pPr>
  </w:style>
  <w:style w:type="character" w:customStyle="1" w:styleId="a8">
    <w:name w:val="Нижний колонтитул Знак"/>
    <w:basedOn w:val="a0"/>
    <w:link w:val="a7"/>
    <w:rsid w:val="00F67AA7"/>
  </w:style>
  <w:style w:type="paragraph" w:styleId="a9">
    <w:name w:val="Body Text"/>
    <w:basedOn w:val="a"/>
    <w:link w:val="aa"/>
    <w:rsid w:val="00F67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67A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basedOn w:val="a"/>
    <w:uiPriority w:val="1"/>
    <w:qFormat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67AA7"/>
    <w:pPr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F67A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67AA7"/>
  </w:style>
  <w:style w:type="character" w:styleId="af">
    <w:name w:val="Hyperlink"/>
    <w:rsid w:val="00F67AA7"/>
    <w:rPr>
      <w:color w:val="0000FF"/>
      <w:u w:val="single"/>
    </w:rPr>
  </w:style>
  <w:style w:type="paragraph" w:styleId="21">
    <w:name w:val="Body Text 2"/>
    <w:basedOn w:val="a"/>
    <w:link w:val="22"/>
    <w:rsid w:val="00F67A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F67AA7"/>
  </w:style>
  <w:style w:type="paragraph" w:styleId="af0">
    <w:name w:val="Balloon Text"/>
    <w:basedOn w:val="a"/>
    <w:link w:val="af1"/>
    <w:rsid w:val="00F67AA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67AA7"/>
    <w:rPr>
      <w:rFonts w:ascii="Segoe UI" w:eastAsia="Times New Roman" w:hAnsi="Segoe UI" w:cs="Times New Roman"/>
      <w:sz w:val="18"/>
      <w:szCs w:val="18"/>
    </w:rPr>
  </w:style>
  <w:style w:type="character" w:styleId="af2">
    <w:name w:val="Strong"/>
    <w:uiPriority w:val="22"/>
    <w:qFormat/>
    <w:rsid w:val="00F67AA7"/>
    <w:rPr>
      <w:b/>
      <w:bCs/>
    </w:rPr>
  </w:style>
  <w:style w:type="character" w:customStyle="1" w:styleId="ilfuvd">
    <w:name w:val="ilfuvd"/>
    <w:rsid w:val="00F67AA7"/>
  </w:style>
  <w:style w:type="paragraph" w:styleId="af3">
    <w:name w:val="Normal (Web)"/>
    <w:basedOn w:val="a"/>
    <w:uiPriority w:val="99"/>
    <w:semiHidden/>
    <w:unhideWhenUsed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7AA7"/>
  </w:style>
  <w:style w:type="table" w:customStyle="1" w:styleId="TableNormal">
    <w:name w:val="Table Normal"/>
    <w:uiPriority w:val="2"/>
    <w:semiHidden/>
    <w:unhideWhenUsed/>
    <w:qFormat/>
    <w:rsid w:val="00F67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7AA7"/>
    <w:pPr>
      <w:widowControl w:val="0"/>
      <w:autoSpaceDE w:val="0"/>
      <w:autoSpaceDN w:val="0"/>
      <w:spacing w:after="0" w:line="255" w:lineRule="exact"/>
      <w:ind w:left="89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3">
    <w:name w:val="Сетка таблицы2"/>
    <w:basedOn w:val="a1"/>
    <w:next w:val="a4"/>
    <w:uiPriority w:val="59"/>
    <w:rsid w:val="00F67A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F6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webwoods.org/popup.php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6619</Words>
  <Characters>37729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2020-12-19T16:44:00Z</cp:lastPrinted>
  <dcterms:created xsi:type="dcterms:W3CDTF">2020-12-19T13:47:00Z</dcterms:created>
  <dcterms:modified xsi:type="dcterms:W3CDTF">2020-12-19T16:45:00Z</dcterms:modified>
</cp:coreProperties>
</file>