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FFFF"/>
  <w:body>
    <w:p w:rsidR="005D079C" w:rsidRDefault="005F69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95pt;margin-top:-11.45pt;width:455.25pt;height:58.75pt;z-index:251660288" fillcolor="#9bbb59 [3206]" strokecolor="red" strokeweight="3pt">
            <v:shadow on="t" type="perspective" color="#4e6128 [1606]" opacity=".5" offset="1pt" offset2="-1pt"/>
            <v:textbox>
              <w:txbxContent>
                <w:p w:rsidR="004D7688" w:rsidRPr="00962B86" w:rsidRDefault="004D7688" w:rsidP="00F91E25">
                  <w:pPr>
                    <w:pStyle w:val="a3"/>
                    <w:jc w:val="center"/>
                    <w:rPr>
                      <w:rFonts w:ascii="Arial Black" w:hAnsi="Arial Black"/>
                      <w:b/>
                      <w:color w:val="FF0000"/>
                      <w:sz w:val="36"/>
                      <w:szCs w:val="36"/>
                      <w:lang w:val="ru-RU"/>
                    </w:rPr>
                  </w:pPr>
                  <w:r w:rsidRPr="00962B86">
                    <w:rPr>
                      <w:rFonts w:ascii="Arial Black" w:hAnsi="Arial Black"/>
                      <w:b/>
                      <w:color w:val="FF0000"/>
                      <w:sz w:val="36"/>
                      <w:szCs w:val="36"/>
                      <w:lang w:val="ru-RU"/>
                    </w:rPr>
                    <w:t>УВАЖАЕМЫЕ ЖИТЕЛИ ПЕТРОДВОРЦОВОГО РАЙОНА!</w:t>
                  </w:r>
                </w:p>
              </w:txbxContent>
            </v:textbox>
          </v:shape>
        </w:pict>
      </w:r>
      <w:r w:rsidR="0017004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-168910</wp:posOffset>
            </wp:positionH>
            <wp:positionV relativeFrom="margin">
              <wp:posOffset>-231140</wp:posOffset>
            </wp:positionV>
            <wp:extent cx="913130" cy="1114425"/>
            <wp:effectExtent l="19050" t="0" r="1270" b="0"/>
            <wp:wrapNone/>
            <wp:docPr id="3" name="WordPictureWatermark7374984" descr="Эмблема П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374984" descr="Эмблема П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114425"/>
                    </a:xfrm>
                    <a:prstGeom prst="rect">
                      <a:avLst/>
                    </a:prstGeom>
                    <a:solidFill>
                      <a:srgbClr val="E5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79C" w:rsidRDefault="005D079C" w:rsidP="005D079C"/>
    <w:p w:rsidR="00823CAA" w:rsidRDefault="00823CAA" w:rsidP="00823CAA">
      <w:pPr>
        <w:pStyle w:val="a3"/>
        <w:jc w:val="center"/>
        <w:rPr>
          <w:rFonts w:ascii="Arial Narrow" w:hAnsi="Arial Narrow"/>
          <w:b/>
          <w:color w:val="FF0000"/>
          <w:sz w:val="28"/>
          <w:szCs w:val="28"/>
          <w:lang w:val="ru-RU"/>
        </w:rPr>
      </w:pPr>
    </w:p>
    <w:p w:rsidR="00A827F6" w:rsidRDefault="003876D3" w:rsidP="00823CAA">
      <w:pPr>
        <w:pStyle w:val="a3"/>
        <w:jc w:val="center"/>
        <w:rPr>
          <w:rFonts w:ascii="Arial Narrow" w:hAnsi="Arial Narrow"/>
          <w:b/>
          <w:color w:val="FF0000"/>
          <w:sz w:val="28"/>
          <w:szCs w:val="28"/>
          <w:lang w:val="ru-RU"/>
        </w:rPr>
      </w:pPr>
      <w:r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>ПОЖАРНАЯ ОХРАНА ИНФОРМИРУЕТ, ЧТО В ИЮНЕ 2020 ГОДА</w:t>
      </w:r>
      <w:r w:rsidR="00823CAA"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 В </w:t>
      </w:r>
      <w:r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 </w:t>
      </w:r>
      <w:r w:rsidR="00823CAA"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ПЕТРОДВОРЦОВОМ РАЙОНЕ </w:t>
      </w:r>
      <w:r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В РЕЗУЛЬТАТЕ ПОЖАРА,  </w:t>
      </w:r>
      <w:r w:rsidR="00823CAA"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ВЫГОРЕЛИ ЛЕСНЫЕ НАСАЖДЕНИЯ </w:t>
      </w:r>
    </w:p>
    <w:p w:rsidR="00F91E25" w:rsidRDefault="00A827F6" w:rsidP="00823CAA">
      <w:pPr>
        <w:pStyle w:val="a3"/>
        <w:jc w:val="center"/>
        <w:rPr>
          <w:rFonts w:ascii="Arial Narrow" w:hAnsi="Arial Narrow"/>
          <w:b/>
          <w:color w:val="FF0000"/>
          <w:sz w:val="28"/>
          <w:szCs w:val="28"/>
          <w:lang w:val="ru-RU"/>
        </w:rPr>
      </w:pPr>
      <w:r>
        <w:rPr>
          <w:rFonts w:ascii="Arial Narrow" w:hAnsi="Arial Narrow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1464310</wp:posOffset>
            </wp:positionV>
            <wp:extent cx="2349500" cy="1562100"/>
            <wp:effectExtent l="19050" t="0" r="0" b="0"/>
            <wp:wrapSquare wrapText="bothSides"/>
            <wp:docPr id="2" name="Рисунок 4" descr="http://34374.info/wp-content/uploads/2014/10/IMG_2688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4374.info/wp-content/uploads/2014/10/IMG_2688-kop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3CAA" w:rsidRPr="00823CAA">
        <w:rPr>
          <w:rFonts w:ascii="Arial Narrow" w:hAnsi="Arial Narrow"/>
          <w:b/>
          <w:color w:val="FF0000"/>
          <w:sz w:val="28"/>
          <w:szCs w:val="28"/>
          <w:lang w:val="ru-RU"/>
        </w:rPr>
        <w:t>НА ПЛОЩАДИ 1 ГА.</w:t>
      </w:r>
    </w:p>
    <w:p w:rsidR="00A827F6" w:rsidRDefault="00A827F6" w:rsidP="00A827F6">
      <w:pPr>
        <w:pStyle w:val="a3"/>
        <w:jc w:val="both"/>
        <w:rPr>
          <w:rFonts w:ascii="Arial Narrow" w:hAnsi="Arial Narrow"/>
          <w:b/>
          <w:sz w:val="28"/>
          <w:szCs w:val="28"/>
          <w:lang w:val="ru-RU"/>
        </w:rPr>
      </w:pPr>
    </w:p>
    <w:p w:rsidR="00823CAA" w:rsidRPr="00823CAA" w:rsidRDefault="00823CAA" w:rsidP="00A827F6">
      <w:pPr>
        <w:pStyle w:val="a3"/>
        <w:jc w:val="both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>Одновременно с этим, напоминаем, что</w:t>
      </w:r>
      <w:proofErr w:type="gramStart"/>
      <w:r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823CAA">
        <w:rPr>
          <w:rFonts w:ascii="Arial Narrow" w:hAnsi="Arial Narrow"/>
          <w:b/>
          <w:sz w:val="28"/>
          <w:szCs w:val="28"/>
          <w:lang w:val="ru-RU"/>
        </w:rPr>
        <w:t>В</w:t>
      </w:r>
      <w:proofErr w:type="gramEnd"/>
      <w:r w:rsidRPr="00823CAA">
        <w:rPr>
          <w:rFonts w:ascii="Arial Narrow" w:hAnsi="Arial Narrow"/>
          <w:b/>
          <w:sz w:val="28"/>
          <w:szCs w:val="28"/>
          <w:lang w:val="ru-RU"/>
        </w:rPr>
        <w:t xml:space="preserve"> САНКТ-ПЕТЕРБУРГЕ </w:t>
      </w:r>
      <w:r>
        <w:rPr>
          <w:rFonts w:ascii="Arial Narrow" w:hAnsi="Arial Narrow"/>
          <w:b/>
          <w:sz w:val="28"/>
          <w:szCs w:val="28"/>
          <w:lang w:val="ru-RU"/>
        </w:rPr>
        <w:t xml:space="preserve"> до 26 июля 2020 года </w:t>
      </w:r>
      <w:r w:rsidRPr="00823CAA">
        <w:rPr>
          <w:rFonts w:ascii="Arial Narrow" w:hAnsi="Arial Narrow"/>
          <w:b/>
          <w:sz w:val="28"/>
          <w:szCs w:val="28"/>
          <w:lang w:val="ru-RU"/>
        </w:rPr>
        <w:t>ПРОДЛ</w:t>
      </w:r>
      <w:r w:rsidR="008547E4">
        <w:rPr>
          <w:rFonts w:ascii="Arial Narrow" w:hAnsi="Arial Narrow"/>
          <w:b/>
          <w:sz w:val="28"/>
          <w:szCs w:val="28"/>
          <w:lang w:val="ru-RU"/>
        </w:rPr>
        <w:t>ИЛИ</w:t>
      </w:r>
      <w:r w:rsidRPr="00823CAA">
        <w:rPr>
          <w:rFonts w:ascii="Arial Narrow" w:hAnsi="Arial Narrow"/>
          <w:b/>
          <w:sz w:val="28"/>
          <w:szCs w:val="28"/>
          <w:lang w:val="ru-RU"/>
        </w:rPr>
        <w:t xml:space="preserve"> ПРОТИВОПОЖАРНЫЙ РЕЖИМ</w:t>
      </w:r>
    </w:p>
    <w:p w:rsidR="00823CAA" w:rsidRPr="00823CAA" w:rsidRDefault="00755A80" w:rsidP="00823CAA">
      <w:pPr>
        <w:pStyle w:val="a3"/>
        <w:jc w:val="center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4279265</wp:posOffset>
            </wp:positionH>
            <wp:positionV relativeFrom="margin">
              <wp:posOffset>2454910</wp:posOffset>
            </wp:positionV>
            <wp:extent cx="2286000" cy="1514475"/>
            <wp:effectExtent l="19050" t="0" r="0" b="0"/>
            <wp:wrapSquare wrapText="bothSides"/>
            <wp:docPr id="13" name="Рисунок 13" descr="https://avatars.mds.yandex.net/get-zen_doc/50509/pub_5e79c915572ae2313eb33d02_5e79c943763101313aa2b16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50509/pub_5e79c915572ae2313eb33d02_5e79c943763101313aa2b169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3CAA" w:rsidRPr="00823CAA" w:rsidRDefault="00823CAA" w:rsidP="00823CAA">
      <w:pPr>
        <w:pStyle w:val="a3"/>
        <w:jc w:val="center"/>
        <w:rPr>
          <w:rFonts w:ascii="Arial Narrow" w:hAnsi="Arial Narrow"/>
          <w:b/>
          <w:sz w:val="28"/>
          <w:szCs w:val="28"/>
          <w:lang w:val="ru-RU"/>
        </w:rPr>
      </w:pPr>
    </w:p>
    <w:p w:rsidR="00823CAA" w:rsidRPr="00823CAA" w:rsidRDefault="00823CAA" w:rsidP="00823CAA">
      <w:pPr>
        <w:pStyle w:val="a3"/>
        <w:jc w:val="center"/>
        <w:rPr>
          <w:rFonts w:ascii="Arial Narrow" w:hAnsi="Arial Narrow"/>
          <w:b/>
          <w:color w:val="FF0000"/>
          <w:sz w:val="28"/>
          <w:szCs w:val="28"/>
          <w:lang w:val="ru-RU"/>
        </w:rPr>
      </w:pPr>
    </w:p>
    <w:p w:rsidR="00823CAA" w:rsidRDefault="009E48DB" w:rsidP="00490AEA">
      <w:pPr>
        <w:pStyle w:val="a6"/>
        <w:tabs>
          <w:tab w:val="left" w:pos="7938"/>
          <w:tab w:val="left" w:pos="9995"/>
        </w:tabs>
        <w:ind w:left="0" w:right="48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    </w:t>
      </w:r>
    </w:p>
    <w:p w:rsidR="0063731B" w:rsidRDefault="00755A80" w:rsidP="00490AEA">
      <w:pPr>
        <w:pStyle w:val="a6"/>
        <w:tabs>
          <w:tab w:val="left" w:pos="7938"/>
          <w:tab w:val="left" w:pos="9995"/>
        </w:tabs>
        <w:ind w:left="0" w:right="48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</w:t>
      </w:r>
      <w:r w:rsidR="00962B86" w:rsidRPr="00962B86">
        <w:rPr>
          <w:rFonts w:ascii="Arial Narrow" w:hAnsi="Arial Narrow"/>
          <w:sz w:val="28"/>
          <w:szCs w:val="28"/>
          <w:lang w:val="ru-RU"/>
        </w:rPr>
        <w:t>Существует несколько разновидностей пожаров, это лесной (низовой, верховой) и торфяной.</w:t>
      </w:r>
    </w:p>
    <w:p w:rsidR="00A827F6" w:rsidRDefault="00755A80" w:rsidP="00490AEA">
      <w:pPr>
        <w:pStyle w:val="a6"/>
        <w:tabs>
          <w:tab w:val="left" w:pos="7938"/>
          <w:tab w:val="left" w:pos="9995"/>
        </w:tabs>
        <w:ind w:left="0" w:right="48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</w:t>
      </w:r>
      <w:r w:rsidR="009E48DB" w:rsidRPr="009E48DB">
        <w:rPr>
          <w:rFonts w:ascii="Arial Narrow" w:hAnsi="Arial Narrow"/>
          <w:sz w:val="28"/>
          <w:szCs w:val="28"/>
          <w:lang w:val="ru-RU"/>
        </w:rPr>
        <w:t>Низовой пожар чаще всего возникает в лиственных лесах, при этом высота пламени может дойти до 2 м, скорость распространения не превышает 1,5 км/ч.</w:t>
      </w:r>
    </w:p>
    <w:p w:rsidR="0063731B" w:rsidRDefault="00755A80" w:rsidP="00A827F6">
      <w:pPr>
        <w:pStyle w:val="a6"/>
        <w:tabs>
          <w:tab w:val="left" w:pos="7938"/>
          <w:tab w:val="left" w:pos="9995"/>
        </w:tabs>
        <w:ind w:left="0" w:right="48"/>
        <w:jc w:val="both"/>
        <w:rPr>
          <w:rFonts w:ascii="Arial Narrow" w:hAnsi="Arial Narrow"/>
          <w:b/>
          <w:color w:val="FF0000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</w:t>
      </w:r>
      <w:r w:rsidR="009E48DB">
        <w:rPr>
          <w:rFonts w:ascii="Arial Narrow" w:hAnsi="Arial Narrow"/>
          <w:sz w:val="28"/>
          <w:szCs w:val="28"/>
          <w:lang w:val="ru-RU"/>
        </w:rPr>
        <w:t xml:space="preserve"> </w:t>
      </w:r>
      <w:r w:rsidR="009E48DB" w:rsidRPr="009E48DB">
        <w:rPr>
          <w:rFonts w:ascii="Arial Narrow" w:hAnsi="Arial Narrow"/>
          <w:sz w:val="28"/>
          <w:szCs w:val="28"/>
          <w:lang w:val="ru-RU"/>
        </w:rPr>
        <w:t>Верховой пожар чаще случается в хвойных лесах, скорость его распространения в безветренную погоду достигает 3-4 км/ч, а в ветреную 25-30 км/ч и более.</w:t>
      </w:r>
    </w:p>
    <w:p w:rsidR="00490AEA" w:rsidRDefault="009E48DB" w:rsidP="0063731B">
      <w:pPr>
        <w:pStyle w:val="a6"/>
        <w:tabs>
          <w:tab w:val="left" w:pos="7938"/>
          <w:tab w:val="left" w:pos="9995"/>
        </w:tabs>
        <w:ind w:left="0" w:right="48"/>
        <w:jc w:val="center"/>
        <w:rPr>
          <w:rFonts w:ascii="Arial Narrow" w:hAnsi="Arial Narrow"/>
          <w:sz w:val="28"/>
          <w:szCs w:val="28"/>
          <w:lang w:val="ru-RU"/>
        </w:rPr>
      </w:pPr>
      <w:r w:rsidRPr="00490AEA">
        <w:rPr>
          <w:rFonts w:ascii="Arial Narrow" w:hAnsi="Arial Narrow"/>
          <w:b/>
          <w:color w:val="FF0000"/>
          <w:sz w:val="28"/>
          <w:szCs w:val="28"/>
          <w:lang w:val="ru-RU"/>
        </w:rPr>
        <w:t>В большинстве случаев лесные пожары возникают из-за людской небрежности (преступной халатности), это около 90% от всех природных пожаров</w:t>
      </w:r>
      <w:r w:rsidR="00490AEA">
        <w:rPr>
          <w:rFonts w:ascii="Arial Narrow" w:hAnsi="Arial Narrow"/>
          <w:sz w:val="28"/>
          <w:szCs w:val="28"/>
          <w:lang w:val="ru-RU"/>
        </w:rPr>
        <w:t>.</w:t>
      </w:r>
    </w:p>
    <w:p w:rsidR="009E48DB" w:rsidRPr="009E48DB" w:rsidRDefault="00755A80" w:rsidP="0063731B">
      <w:pPr>
        <w:pStyle w:val="a6"/>
        <w:tabs>
          <w:tab w:val="left" w:pos="7938"/>
          <w:tab w:val="left" w:pos="9995"/>
        </w:tabs>
        <w:ind w:left="0" w:right="48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</w:t>
      </w:r>
      <w:r w:rsidR="00490AEA">
        <w:rPr>
          <w:rFonts w:ascii="Arial Narrow" w:hAnsi="Arial Narrow"/>
          <w:sz w:val="28"/>
          <w:szCs w:val="28"/>
          <w:lang w:val="ru-RU"/>
        </w:rPr>
        <w:t>Основные причины:</w:t>
      </w:r>
      <w:r w:rsidR="009E48DB" w:rsidRPr="009E48DB">
        <w:rPr>
          <w:rFonts w:ascii="Arial Narrow" w:hAnsi="Arial Narrow"/>
          <w:sz w:val="28"/>
          <w:szCs w:val="28"/>
          <w:lang w:val="ru-RU"/>
        </w:rPr>
        <w:t xml:space="preserve"> не затушенный костер, брошенный окурок, неисправный глушитель транспортного средства, брошенная на природе стеклянная посуда, тлеющий патронный пыж, неконтролируемый отжиг прошлогодней травы и </w:t>
      </w:r>
      <w:proofErr w:type="gramStart"/>
      <w:r w:rsidR="009E48DB" w:rsidRPr="009E48DB">
        <w:rPr>
          <w:rFonts w:ascii="Arial Narrow" w:hAnsi="Arial Narrow"/>
          <w:sz w:val="28"/>
          <w:szCs w:val="28"/>
          <w:lang w:val="ru-RU"/>
        </w:rPr>
        <w:t>другое</w:t>
      </w:r>
      <w:proofErr w:type="gramEnd"/>
      <w:r w:rsidR="009E48DB" w:rsidRPr="009E48DB">
        <w:rPr>
          <w:rFonts w:ascii="Arial Narrow" w:hAnsi="Arial Narrow"/>
          <w:sz w:val="28"/>
          <w:szCs w:val="28"/>
          <w:lang w:val="ru-RU"/>
        </w:rPr>
        <w:t>.</w:t>
      </w:r>
    </w:p>
    <w:p w:rsidR="00047B41" w:rsidRDefault="00490AEA" w:rsidP="0063731B">
      <w:pPr>
        <w:pStyle w:val="a6"/>
        <w:tabs>
          <w:tab w:val="left" w:pos="7938"/>
          <w:tab w:val="left" w:pos="9995"/>
        </w:tabs>
        <w:ind w:left="0" w:right="48"/>
        <w:jc w:val="center"/>
        <w:rPr>
          <w:rFonts w:ascii="Arial Narrow" w:hAnsi="Arial Narrow"/>
          <w:b/>
          <w:color w:val="FF0000"/>
          <w:sz w:val="28"/>
          <w:szCs w:val="28"/>
          <w:lang w:val="ru-RU"/>
        </w:rPr>
      </w:pPr>
      <w:r w:rsidRPr="0063731B">
        <w:rPr>
          <w:rFonts w:ascii="Arial Narrow" w:hAnsi="Arial Narrow"/>
          <w:b/>
          <w:color w:val="FF0000"/>
          <w:sz w:val="28"/>
          <w:szCs w:val="28"/>
          <w:lang w:val="ru-RU"/>
        </w:rPr>
        <w:t>Для предотвращения возможного возникновения пожара, необходимо знать</w:t>
      </w:r>
    </w:p>
    <w:p w:rsidR="00490AEA" w:rsidRPr="0063731B" w:rsidRDefault="00047B41" w:rsidP="0063731B">
      <w:pPr>
        <w:pStyle w:val="a6"/>
        <w:tabs>
          <w:tab w:val="left" w:pos="7938"/>
          <w:tab w:val="left" w:pos="9995"/>
        </w:tabs>
        <w:ind w:left="0" w:right="48"/>
        <w:jc w:val="center"/>
        <w:rPr>
          <w:rFonts w:ascii="Arial Narrow" w:hAnsi="Arial Narrow"/>
          <w:b/>
          <w:color w:val="FF0000"/>
          <w:sz w:val="28"/>
          <w:szCs w:val="28"/>
          <w:lang w:val="ru-RU"/>
        </w:rPr>
      </w:pPr>
      <w:r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 </w:t>
      </w:r>
      <w:r w:rsidR="00490AEA" w:rsidRPr="0063731B">
        <w:rPr>
          <w:rFonts w:ascii="Arial Narrow" w:hAnsi="Arial Narrow"/>
          <w:b/>
          <w:color w:val="FF0000"/>
          <w:sz w:val="28"/>
          <w:szCs w:val="28"/>
          <w:lang w:val="ru-RU"/>
        </w:rPr>
        <w:t xml:space="preserve">и соблюдать следующее: </w:t>
      </w:r>
    </w:p>
    <w:p w:rsidR="009E48DB" w:rsidRPr="00170048" w:rsidRDefault="00490AEA" w:rsidP="0063731B">
      <w:pPr>
        <w:pStyle w:val="a6"/>
        <w:tabs>
          <w:tab w:val="left" w:pos="7938"/>
          <w:tab w:val="left" w:pos="9995"/>
        </w:tabs>
        <w:ind w:left="0" w:right="48"/>
        <w:jc w:val="center"/>
        <w:rPr>
          <w:rFonts w:ascii="Arial Narrow" w:hAnsi="Arial Narrow"/>
          <w:b/>
          <w:sz w:val="28"/>
          <w:szCs w:val="28"/>
          <w:lang w:val="ru-RU"/>
        </w:rPr>
      </w:pPr>
      <w:r w:rsidRPr="00490AEA">
        <w:rPr>
          <w:rFonts w:ascii="Arial Narrow" w:hAnsi="Arial Narrow"/>
          <w:b/>
          <w:sz w:val="28"/>
          <w:szCs w:val="28"/>
          <w:lang w:val="ru-RU"/>
        </w:rPr>
        <w:t>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  <w:r w:rsidR="009E48DB" w:rsidRPr="00490AEA">
        <w:rPr>
          <w:lang w:val="ru-RU"/>
        </w:rPr>
        <w:t xml:space="preserve"> </w:t>
      </w:r>
    </w:p>
    <w:tbl>
      <w:tblPr>
        <w:tblW w:w="0" w:type="auto"/>
        <w:tblInd w:w="1744" w:type="dxa"/>
        <w:tblLayout w:type="fixed"/>
        <w:tblLook w:val="04A0"/>
      </w:tblPr>
      <w:tblGrid>
        <w:gridCol w:w="8116"/>
      </w:tblGrid>
      <w:tr w:rsidR="00F91E25" w:rsidRPr="00C93F95" w:rsidTr="0063731B">
        <w:trPr>
          <w:trHeight w:val="1160"/>
        </w:trPr>
        <w:tc>
          <w:tcPr>
            <w:tcW w:w="8116" w:type="dxa"/>
            <w:shd w:val="clear" w:color="auto" w:fill="FF0000"/>
          </w:tcPr>
          <w:p w:rsidR="00F91E25" w:rsidRPr="00490AEA" w:rsidRDefault="00F91E25" w:rsidP="00534FB1">
            <w:pPr>
              <w:tabs>
                <w:tab w:val="left" w:pos="9995"/>
              </w:tabs>
              <w:ind w:left="-113" w:right="-108"/>
              <w:jc w:val="center"/>
              <w:rPr>
                <w:b/>
                <w:color w:val="FFFFFF"/>
                <w:sz w:val="26"/>
                <w:szCs w:val="26"/>
                <w:lang w:val="ru-RU"/>
              </w:rPr>
            </w:pPr>
            <w:r w:rsidRPr="00F91E25">
              <w:rPr>
                <w:rFonts w:ascii="Arial Narrow" w:hAnsi="Arial Narrow" w:cs="Arial"/>
                <w:b/>
                <w:color w:val="FFFFFF"/>
                <w:sz w:val="28"/>
                <w:szCs w:val="28"/>
                <w:lang w:val="ru-RU"/>
              </w:rPr>
              <w:t xml:space="preserve">  </w:t>
            </w:r>
            <w:r w:rsidR="00490AEA" w:rsidRPr="00490AEA">
              <w:rPr>
                <w:rFonts w:ascii="Arial Narrow" w:hAnsi="Arial Narrow" w:cs="Arial"/>
                <w:b/>
                <w:color w:val="FFFFFF"/>
                <w:sz w:val="28"/>
                <w:szCs w:val="28"/>
                <w:lang w:val="ru-RU"/>
              </w:rPr>
              <w:t>Заметив начинающийся пожар в лесу, немедленно сообщите в администрацию сельского округа, лесничество.</w:t>
            </w:r>
          </w:p>
        </w:tc>
      </w:tr>
    </w:tbl>
    <w:p w:rsidR="00F91E25" w:rsidRPr="00F91E25" w:rsidRDefault="00F91E25" w:rsidP="00F91E25">
      <w:pPr>
        <w:pStyle w:val="a6"/>
        <w:numPr>
          <w:ilvl w:val="0"/>
          <w:numId w:val="2"/>
        </w:numPr>
        <w:tabs>
          <w:tab w:val="left" w:pos="9995"/>
        </w:tabs>
        <w:ind w:right="2973"/>
        <w:jc w:val="center"/>
        <w:rPr>
          <w:sz w:val="6"/>
          <w:szCs w:val="6"/>
          <w:lang w:val="ru-RU"/>
        </w:rPr>
      </w:pPr>
    </w:p>
    <w:p w:rsidR="00534FB1" w:rsidRPr="00637E35" w:rsidRDefault="005F6916" w:rsidP="0063731B">
      <w:pPr>
        <w:pStyle w:val="a6"/>
        <w:ind w:left="142" w:right="48"/>
        <w:jc w:val="both"/>
        <w:rPr>
          <w:rFonts w:ascii="Arial Narrow" w:hAnsi="Arial Narrow"/>
          <w:b/>
          <w:color w:val="FF0000"/>
          <w:sz w:val="32"/>
          <w:szCs w:val="32"/>
          <w:lang w:val="ru-RU"/>
        </w:rPr>
      </w:pPr>
      <w:r w:rsidRPr="005F6916">
        <w:rPr>
          <w:noProof/>
        </w:rPr>
        <w:pict>
          <v:shape id="_x0000_s1032" type="#_x0000_t202" style="position:absolute;left:0;text-align:left;margin-left:4.95pt;margin-top:50.2pt;width:515.25pt;height:25.5pt;z-index:251668480" fillcolor="#e5ffff" stroked="f">
            <v:textbox style="mso-next-textbox:#_x0000_s1032">
              <w:txbxContent>
                <w:p w:rsidR="00FC0F1F" w:rsidRPr="00637E35" w:rsidRDefault="00FC0F1F" w:rsidP="00FC0F1F">
                  <w:pPr>
                    <w:pStyle w:val="a3"/>
                    <w:ind w:left="284"/>
                    <w:jc w:val="both"/>
                    <w:rPr>
                      <w:rFonts w:ascii="Arial Narrow" w:hAnsi="Arial Narrow"/>
                      <w:b/>
                      <w:lang w:val="ru-RU"/>
                    </w:rPr>
                  </w:pPr>
                  <w:r w:rsidRPr="00637E35">
                    <w:rPr>
                      <w:rFonts w:ascii="Arial Narrow" w:hAnsi="Arial Narrow"/>
                      <w:b/>
                      <w:i/>
                      <w:iCs/>
                      <w:color w:val="000000"/>
                      <w:sz w:val="26"/>
                      <w:szCs w:val="26"/>
                      <w:lang w:val="ru-RU"/>
                    </w:rPr>
                    <w:t>Пожарная часть (профилактическая) СПб ГКУ «ПСО Петродворцового района»</w:t>
                  </w:r>
                </w:p>
                <w:p w:rsidR="00FC0F1F" w:rsidRPr="00FC0F1F" w:rsidRDefault="00FC0F1F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91E25" w:rsidRPr="00490AEA">
        <w:rPr>
          <w:rFonts w:ascii="Arial Narrow" w:hAnsi="Arial Narrow"/>
          <w:b/>
          <w:color w:val="FF0000"/>
          <w:sz w:val="26"/>
          <w:szCs w:val="26"/>
          <w:lang w:val="ru-RU"/>
        </w:rPr>
        <w:t xml:space="preserve">Помните! </w:t>
      </w:r>
      <w:r w:rsidR="00490AEA" w:rsidRPr="00490AEA">
        <w:rPr>
          <w:rFonts w:ascii="Arial Narrow" w:hAnsi="Arial Narrow"/>
          <w:sz w:val="26"/>
          <w:szCs w:val="26"/>
          <w:lang w:val="ru-RU"/>
        </w:rPr>
        <w:t>от Ваших действий по предотвращению пожаров зависит не только наша природа и фауна, но и безопасность людей, их здоровье и жизнь!!!</w:t>
      </w:r>
      <w:r w:rsidR="00F91E25" w:rsidRPr="00490AEA">
        <w:rPr>
          <w:rFonts w:ascii="Arial Narrow" w:hAnsi="Arial Narrow"/>
          <w:sz w:val="26"/>
          <w:szCs w:val="26"/>
          <w:lang w:val="ru-RU"/>
        </w:rPr>
        <w:t xml:space="preserve"> </w:t>
      </w:r>
    </w:p>
    <w:sectPr w:rsidR="00534FB1" w:rsidRPr="00637E35" w:rsidSect="00170048">
      <w:pgSz w:w="12240" w:h="15840"/>
      <w:pgMar w:top="964" w:right="851" w:bottom="851" w:left="851" w:header="709" w:footer="709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559C"/>
    <w:multiLevelType w:val="hybridMultilevel"/>
    <w:tmpl w:val="3D4E26E6"/>
    <w:lvl w:ilvl="0" w:tplc="0419000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293"/>
        </w:tabs>
        <w:ind w:left="6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13"/>
        </w:tabs>
        <w:ind w:left="7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33"/>
        </w:tabs>
        <w:ind w:left="7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53"/>
        </w:tabs>
        <w:ind w:left="8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73"/>
        </w:tabs>
        <w:ind w:left="9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93"/>
        </w:tabs>
        <w:ind w:left="9893" w:hanging="360"/>
      </w:pPr>
      <w:rPr>
        <w:rFonts w:ascii="Wingdings" w:hAnsi="Wingdings" w:hint="default"/>
      </w:rPr>
    </w:lvl>
  </w:abstractNum>
  <w:abstractNum w:abstractNumId="1">
    <w:nsid w:val="38543046"/>
    <w:multiLevelType w:val="hybridMultilevel"/>
    <w:tmpl w:val="716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B4477"/>
    <w:multiLevelType w:val="hybridMultilevel"/>
    <w:tmpl w:val="4AB6A318"/>
    <w:lvl w:ilvl="0" w:tplc="041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4D7688"/>
    <w:rsid w:val="00047B41"/>
    <w:rsid w:val="00170048"/>
    <w:rsid w:val="00303FDE"/>
    <w:rsid w:val="003876D3"/>
    <w:rsid w:val="00446E60"/>
    <w:rsid w:val="004861DB"/>
    <w:rsid w:val="00490AEA"/>
    <w:rsid w:val="004D7688"/>
    <w:rsid w:val="00534FB1"/>
    <w:rsid w:val="005D079C"/>
    <w:rsid w:val="005F6916"/>
    <w:rsid w:val="0063731B"/>
    <w:rsid w:val="00637E35"/>
    <w:rsid w:val="00755A80"/>
    <w:rsid w:val="007B45E8"/>
    <w:rsid w:val="00823CAA"/>
    <w:rsid w:val="008547E4"/>
    <w:rsid w:val="00962B86"/>
    <w:rsid w:val="009B6739"/>
    <w:rsid w:val="009E48DB"/>
    <w:rsid w:val="00A827F6"/>
    <w:rsid w:val="00C93F95"/>
    <w:rsid w:val="00E23BB4"/>
    <w:rsid w:val="00F91E25"/>
    <w:rsid w:val="00FC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f,#cfc,#e5ffff"/>
      <o:colormenu v:ext="edit" fillcolor="#e5ffff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6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D7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91E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9</cp:revision>
  <dcterms:created xsi:type="dcterms:W3CDTF">2020-06-09T06:55:00Z</dcterms:created>
  <dcterms:modified xsi:type="dcterms:W3CDTF">2020-07-07T08:55:00Z</dcterms:modified>
</cp:coreProperties>
</file>