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B7" w:rsidRPr="00D47296" w:rsidRDefault="005D79D0" w:rsidP="001446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466A">
        <w:rPr>
          <w:rFonts w:ascii="Times New Roman" w:hAnsi="Times New Roman" w:cs="Times New Roman"/>
          <w:b/>
          <w:color w:val="FF0000"/>
          <w:sz w:val="40"/>
          <w:szCs w:val="40"/>
        </w:rPr>
        <w:t>Первичные средства пожаротушения</w:t>
      </w:r>
    </w:p>
    <w:p w:rsidR="00A63AB7" w:rsidRPr="005D79D0" w:rsidRDefault="00192B83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5D79D0">
        <w:rPr>
          <w:rFonts w:ascii="Times New Roman" w:hAnsi="Times New Roman" w:cs="Times New Roman"/>
          <w:b/>
          <w:sz w:val="28"/>
          <w:szCs w:val="28"/>
        </w:rPr>
        <w:t xml:space="preserve">Наиболее распространенным и универсальным подручным  средством тушения пожара является </w:t>
      </w:r>
      <w:r w:rsidRPr="005D79D0">
        <w:rPr>
          <w:rFonts w:ascii="Times New Roman" w:hAnsi="Times New Roman" w:cs="Times New Roman"/>
          <w:b/>
          <w:bCs/>
          <w:sz w:val="28"/>
          <w:szCs w:val="28"/>
        </w:rPr>
        <w:t>вода, снег.</w:t>
      </w:r>
      <w:r w:rsidRPr="005D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B7" w:rsidRPr="005D79D0" w:rsidRDefault="00192B83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5D79D0">
        <w:rPr>
          <w:rFonts w:ascii="Times New Roman" w:hAnsi="Times New Roman" w:cs="Times New Roman"/>
          <w:b/>
          <w:sz w:val="28"/>
          <w:szCs w:val="28"/>
        </w:rPr>
        <w:t xml:space="preserve">Простейшим подручным средством тушения возгораний и пожаров является </w:t>
      </w:r>
      <w:r w:rsidRPr="005D79D0">
        <w:rPr>
          <w:rFonts w:ascii="Times New Roman" w:hAnsi="Times New Roman" w:cs="Times New Roman"/>
          <w:b/>
          <w:bCs/>
          <w:sz w:val="28"/>
          <w:szCs w:val="28"/>
        </w:rPr>
        <w:t>песок, земля.</w:t>
      </w:r>
      <w:r w:rsidRPr="005D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B7" w:rsidRPr="005D79D0" w:rsidRDefault="00192B83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 w:rsidRPr="005D79D0">
        <w:rPr>
          <w:rFonts w:ascii="Times New Roman" w:hAnsi="Times New Roman" w:cs="Times New Roman"/>
          <w:b/>
          <w:sz w:val="28"/>
          <w:szCs w:val="28"/>
        </w:rPr>
        <w:t xml:space="preserve">Для ликвидации пожаров в начальной стадии можно применять </w:t>
      </w:r>
      <w:r w:rsidRPr="005D79D0">
        <w:rPr>
          <w:rFonts w:ascii="Times New Roman" w:hAnsi="Times New Roman" w:cs="Times New Roman"/>
          <w:b/>
          <w:bCs/>
          <w:sz w:val="28"/>
          <w:szCs w:val="28"/>
        </w:rPr>
        <w:t>асбестовое и войлочное полотно, грубошерстные ткани.</w:t>
      </w:r>
      <w:r w:rsidRPr="005D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B7" w:rsidRPr="005D79D0" w:rsidRDefault="00A6415B" w:rsidP="0014466A">
      <w:pPr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-55246</wp:posOffset>
            </wp:positionH>
            <wp:positionV relativeFrom="paragraph">
              <wp:posOffset>1285240</wp:posOffset>
            </wp:positionV>
            <wp:extent cx="3190875" cy="2276475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B83" w:rsidRPr="005D79D0">
        <w:rPr>
          <w:rFonts w:ascii="Times New Roman" w:hAnsi="Times New Roman" w:cs="Times New Roman"/>
          <w:b/>
          <w:sz w:val="28"/>
          <w:szCs w:val="28"/>
        </w:rPr>
        <w:t xml:space="preserve">Особое место отводится </w:t>
      </w:r>
      <w:r w:rsidR="00192B83" w:rsidRPr="005D79D0">
        <w:rPr>
          <w:rFonts w:ascii="Times New Roman" w:hAnsi="Times New Roman" w:cs="Times New Roman"/>
          <w:b/>
          <w:bCs/>
          <w:sz w:val="28"/>
          <w:szCs w:val="28"/>
        </w:rPr>
        <w:t>огнетушителям</w:t>
      </w:r>
      <w:r w:rsidR="00192B83" w:rsidRPr="005D79D0">
        <w:rPr>
          <w:rFonts w:ascii="Times New Roman" w:hAnsi="Times New Roman" w:cs="Times New Roman"/>
          <w:b/>
          <w:sz w:val="28"/>
          <w:szCs w:val="28"/>
        </w:rPr>
        <w:t xml:space="preserve"> - это современные технические устройства, предназначенные для тушения пожаров в их начальной стадии возникновения. </w:t>
      </w:r>
    </w:p>
    <w:p w:rsidR="005D79D0" w:rsidRDefault="005D79D0" w:rsidP="00D472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28"/>
          <w:szCs w:val="28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28"/>
          <w:szCs w:val="28"/>
        </w:rPr>
      </w:pPr>
    </w:p>
    <w:p w:rsidR="005D79D0" w:rsidRDefault="005D79D0" w:rsidP="00D47296">
      <w:pPr>
        <w:rPr>
          <w:rFonts w:ascii="Times New Roman" w:hAnsi="Times New Roman" w:cs="Times New Roman"/>
          <w:sz w:val="28"/>
          <w:szCs w:val="28"/>
        </w:rPr>
      </w:pPr>
    </w:p>
    <w:p w:rsidR="0014466A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4466A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5D79D0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597535</wp:posOffset>
            </wp:positionV>
            <wp:extent cx="3124200" cy="2228850"/>
            <wp:effectExtent l="19050" t="0" r="0" b="0"/>
            <wp:wrapNone/>
            <wp:docPr id="3" name="Рисунок 3" descr="Пожарный щ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Пожарный щит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9D0" w:rsidRPr="005D79D0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Пожарные щиты первичных средств пожаротушения</w:t>
      </w:r>
    </w:p>
    <w:p w:rsidR="0014466A" w:rsidRDefault="0014466A" w:rsidP="0014466A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4466A" w:rsidRPr="005D79D0" w:rsidRDefault="0014466A" w:rsidP="0014466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P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Default="005D79D0" w:rsidP="00D47296">
      <w:pPr>
        <w:rPr>
          <w:rFonts w:ascii="Times New Roman" w:hAnsi="Times New Roman" w:cs="Times New Roman"/>
          <w:sz w:val="36"/>
          <w:szCs w:val="36"/>
        </w:rPr>
      </w:pPr>
    </w:p>
    <w:p w:rsidR="005D79D0" w:rsidRPr="0014466A" w:rsidRDefault="00E11E2D" w:rsidP="00D47296">
      <w:pPr>
        <w:tabs>
          <w:tab w:val="left" w:pos="855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876935</wp:posOffset>
            </wp:positionV>
            <wp:extent cx="523875" cy="895350"/>
            <wp:effectExtent l="19050" t="0" r="9525" b="0"/>
            <wp:wrapNone/>
            <wp:docPr id="2" name="preview-image" descr="http://vulkan-tec.ru/f/cache_image/44/4494abc89241e57a3d4f52d08f933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ulkan-tec.ru/f/cache_image/44/4494abc89241e57a3d4f52d08f933e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6A" w:rsidRPr="0014466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876935</wp:posOffset>
            </wp:positionV>
            <wp:extent cx="1362075" cy="1019175"/>
            <wp:effectExtent l="19050" t="0" r="9525" b="0"/>
            <wp:wrapNone/>
            <wp:docPr id="35" name="preview-image" descr="http://moygarag.ru/wp-content/uploads/2013/10/ognetus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oygarag.ru/wp-content/uploads/2013/10/ognetushi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9D0" w:rsidRPr="0014466A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распространенными и эффективными средствами пожаротушения являются </w:t>
      </w:r>
      <w:r w:rsidR="00F14611">
        <w:rPr>
          <w:rFonts w:ascii="Times New Roman" w:hAnsi="Times New Roman" w:cs="Times New Roman"/>
          <w:b/>
          <w:bCs/>
          <w:sz w:val="28"/>
          <w:szCs w:val="28"/>
        </w:rPr>
        <w:t xml:space="preserve">порошковые и углекислотные </w:t>
      </w:r>
      <w:r w:rsidR="005D79D0" w:rsidRPr="0014466A">
        <w:rPr>
          <w:rFonts w:ascii="Times New Roman" w:hAnsi="Times New Roman" w:cs="Times New Roman"/>
          <w:b/>
          <w:bCs/>
          <w:sz w:val="28"/>
          <w:szCs w:val="28"/>
        </w:rPr>
        <w:t>огнетушители</w:t>
      </w:r>
      <w:r w:rsidR="0014466A" w:rsidRPr="001446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466A" w:rsidRDefault="0014466A" w:rsidP="00D47296">
      <w:pPr>
        <w:tabs>
          <w:tab w:val="left" w:pos="855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66A" w:rsidRPr="0014466A" w:rsidRDefault="0014466A" w:rsidP="00D47296">
      <w:pPr>
        <w:tabs>
          <w:tab w:val="left" w:pos="85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F09" w:rsidRPr="004D48F5" w:rsidRDefault="0014466A" w:rsidP="0014466A">
      <w:pPr>
        <w:tabs>
          <w:tab w:val="left" w:pos="8553"/>
        </w:tabs>
        <w:spacing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О</w:t>
      </w:r>
      <w:r w:rsidR="00660F09" w:rsidRPr="004D48F5">
        <w:rPr>
          <w:rFonts w:ascii="Times New Roman" w:hAnsi="Times New Roman" w:cs="Times New Roman"/>
          <w:b/>
          <w:color w:val="0000FF"/>
          <w:sz w:val="36"/>
          <w:szCs w:val="36"/>
        </w:rPr>
        <w:t>гнетушители классифицируются:</w:t>
      </w:r>
    </w:p>
    <w:p w:rsidR="00660F09" w:rsidRPr="00C30FD7" w:rsidRDefault="00660F09" w:rsidP="00BC34A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709" w:hanging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 виду (типу)  огнетушащих  средств;</w:t>
      </w:r>
    </w:p>
    <w:p w:rsidR="00660F09" w:rsidRPr="00C30FD7" w:rsidRDefault="00660F09" w:rsidP="0014466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 объему  корпуса;</w:t>
      </w:r>
    </w:p>
    <w:p w:rsidR="00660F09" w:rsidRPr="00C30FD7" w:rsidRDefault="00660F09" w:rsidP="00BC34A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709" w:hanging="567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 способу подачи огнетушащего состава;</w:t>
      </w:r>
      <w:r w:rsidRPr="00C30FD7">
        <w:rPr>
          <w:b/>
          <w:noProof/>
        </w:rPr>
        <w:t xml:space="preserve"> </w:t>
      </w:r>
    </w:p>
    <w:p w:rsidR="00660F09" w:rsidRPr="00C30FD7" w:rsidRDefault="00660F09" w:rsidP="0014466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0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0FD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по  виду  пусковых  устройств. </w:t>
      </w:r>
    </w:p>
    <w:p w:rsidR="00BC34AF" w:rsidRDefault="00C30FD7" w:rsidP="00BC34AF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660F09">
        <w:rPr>
          <w:rFonts w:ascii="Times New Roman" w:hAnsi="Times New Roman" w:cs="Times New Roman"/>
          <w:b/>
          <w:bCs/>
          <w:color w:val="0000FF"/>
          <w:sz w:val="36"/>
          <w:szCs w:val="36"/>
        </w:rPr>
        <w:t>Огнетушители   порошковые ручные</w:t>
      </w:r>
      <w:r w:rsidR="00BC34AF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             </w:t>
      </w:r>
    </w:p>
    <w:p w:rsidR="00C30FD7" w:rsidRPr="00BC34AF" w:rsidRDefault="00F14611" w:rsidP="00BC34AF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2209165</wp:posOffset>
            </wp:positionV>
            <wp:extent cx="504825" cy="476250"/>
            <wp:effectExtent l="19050" t="0" r="9525" b="0"/>
            <wp:wrapNone/>
            <wp:docPr id="18" name="Рисунок 3" descr="E:\Мои документы\C1 - горючие газ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4" descr="E:\Мои документы\C1 - горючие газ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2212975</wp:posOffset>
            </wp:positionV>
            <wp:extent cx="571500" cy="581025"/>
            <wp:effectExtent l="19050" t="0" r="0" b="0"/>
            <wp:wrapNone/>
            <wp:docPr id="17" name="Рисунок 2" descr="E:\Мои документы\B1 -класс пожара (горючие жидкости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3" descr="E:\Мои документы\B1 -класс пожара (горючие жидкости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A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1951990</wp:posOffset>
            </wp:positionV>
            <wp:extent cx="990600" cy="1152525"/>
            <wp:effectExtent l="19050" t="0" r="0" b="0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 xml:space="preserve">Порошковые огнетушители </w:t>
      </w:r>
      <w:r w:rsidR="000B4B74">
        <w:rPr>
          <w:rFonts w:ascii="Times New Roman" w:hAnsi="Times New Roman" w:cs="Times New Roman"/>
          <w:b/>
          <w:sz w:val="28"/>
          <w:szCs w:val="28"/>
        </w:rPr>
        <w:t xml:space="preserve">(ОП) </w:t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>предназначены для тушения пожаров твердых, жидких и газообразных веществ (в зависимости от марки используемого огнетушащего порошка), а также электроустановок, находящихся под напряжением до 1000 В</w:t>
      </w:r>
      <w:r w:rsidR="00BC34AF">
        <w:rPr>
          <w:rFonts w:ascii="Times New Roman" w:hAnsi="Times New Roman" w:cs="Times New Roman"/>
          <w:b/>
          <w:sz w:val="28"/>
          <w:szCs w:val="28"/>
        </w:rPr>
        <w:t>.</w:t>
      </w:r>
    </w:p>
    <w:p w:rsidR="00BC34AF" w:rsidRDefault="00F14611" w:rsidP="00C30FD7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156210</wp:posOffset>
            </wp:positionV>
            <wp:extent cx="571500" cy="552450"/>
            <wp:effectExtent l="19050" t="0" r="0" b="0"/>
            <wp:wrapNone/>
            <wp:docPr id="19" name="Рисунок 5" descr="E:\Мои документы\E1- напряжение до 1000 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5" descr="E:\Мои документы\E1- напряжение до 1000 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22860</wp:posOffset>
            </wp:positionV>
            <wp:extent cx="557530" cy="527685"/>
            <wp:effectExtent l="76200" t="57150" r="52070" b="43815"/>
            <wp:wrapNone/>
            <wp:docPr id="15" name="Рисунок 1" descr="E:\Мои документы\A1- твердые горючие вещест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" name="Picture 2" descr="E:\Мои документы\A1- твердые горючие вещест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688002">
                      <a:off x="0" y="0"/>
                      <a:ext cx="55753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AF" w:rsidRDefault="00BC34AF" w:rsidP="00C30FD7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C30FD7" w:rsidRDefault="00C30FD7" w:rsidP="00BC34AF">
      <w:pPr>
        <w:tabs>
          <w:tab w:val="left" w:pos="8553"/>
        </w:tabs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192B83">
        <w:rPr>
          <w:rFonts w:ascii="Times New Roman" w:hAnsi="Times New Roman" w:cs="Times New Roman"/>
          <w:b/>
          <w:bCs/>
          <w:color w:val="0000FF"/>
          <w:sz w:val="36"/>
          <w:szCs w:val="36"/>
        </w:rPr>
        <w:t>Огнетушители углекислотные переносные</w:t>
      </w:r>
    </w:p>
    <w:p w:rsidR="00C30FD7" w:rsidRPr="00C30FD7" w:rsidRDefault="00F14611" w:rsidP="00C30FD7">
      <w:pPr>
        <w:tabs>
          <w:tab w:val="left" w:pos="7093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1757045</wp:posOffset>
            </wp:positionV>
            <wp:extent cx="504825" cy="476250"/>
            <wp:effectExtent l="19050" t="0" r="9525" b="0"/>
            <wp:wrapNone/>
            <wp:docPr id="5" name="Рисунок 3" descr="E:\Мои документы\C1 - горючие газ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Picture 4" descr="E:\Мои документы\C1 - горючие газ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1757045</wp:posOffset>
            </wp:positionV>
            <wp:extent cx="571500" cy="581025"/>
            <wp:effectExtent l="95250" t="95250" r="95250" b="66675"/>
            <wp:wrapNone/>
            <wp:docPr id="4" name="Рисунок 2" descr="E:\Мои документы\B1 -класс пожара (горючие жидкости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3" descr="E:\Мои документы\B1 -класс пожара (горючие жидкости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254166"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A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1471295</wp:posOffset>
            </wp:positionV>
            <wp:extent cx="876300" cy="971550"/>
            <wp:effectExtent l="19050" t="0" r="0" b="0"/>
            <wp:wrapNone/>
            <wp:docPr id="7" name="Рисунок 6" descr="огнетушители углекислотные руч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Содержимое 7" descr="огнетушители углекислотные ручные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 xml:space="preserve">Углекислотные огнетушители </w:t>
      </w:r>
      <w:r w:rsidR="000B4B74">
        <w:rPr>
          <w:rFonts w:ascii="Times New Roman" w:hAnsi="Times New Roman" w:cs="Times New Roman"/>
          <w:b/>
          <w:sz w:val="28"/>
          <w:szCs w:val="28"/>
        </w:rPr>
        <w:t xml:space="preserve">(ОУ) </w:t>
      </w:r>
      <w:r w:rsidR="00C30FD7" w:rsidRPr="00C30FD7">
        <w:rPr>
          <w:rFonts w:ascii="Times New Roman" w:hAnsi="Times New Roman" w:cs="Times New Roman"/>
          <w:b/>
          <w:sz w:val="28"/>
          <w:szCs w:val="28"/>
        </w:rPr>
        <w:t xml:space="preserve">предназначены для тушения загораний различных веществ и материалов, а также электроустановок, кабелей и проводов, находящихся под напряжением до 1000В </w:t>
      </w:r>
    </w:p>
    <w:p w:rsidR="00C30FD7" w:rsidRPr="00660F09" w:rsidRDefault="00F14611" w:rsidP="00C30FD7">
      <w:pPr>
        <w:tabs>
          <w:tab w:val="left" w:pos="0"/>
          <w:tab w:val="left" w:pos="8553"/>
        </w:tabs>
        <w:ind w:right="4109"/>
        <w:rPr>
          <w:rFonts w:ascii="Times New Roman" w:hAnsi="Times New Roman" w:cs="Times New Roman"/>
          <w:sz w:val="28"/>
          <w:szCs w:val="28"/>
        </w:rPr>
      </w:pPr>
      <w:r w:rsidRPr="00F146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117475</wp:posOffset>
            </wp:positionV>
            <wp:extent cx="571500" cy="552450"/>
            <wp:effectExtent l="19050" t="0" r="0" b="0"/>
            <wp:wrapNone/>
            <wp:docPr id="8" name="Рисунок 5" descr="E:\Мои документы\E1- напряжение до 1000 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4" name="Picture 5" descr="E:\Мои документы\E1- напряжение до 1000 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FD7" w:rsidRPr="00C30FD7" w:rsidRDefault="00C30FD7" w:rsidP="00D47296">
      <w:pPr>
        <w:tabs>
          <w:tab w:val="left" w:pos="85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48F5" w:rsidRPr="004D48F5" w:rsidRDefault="004D48F5" w:rsidP="00E11E2D">
      <w:pPr>
        <w:tabs>
          <w:tab w:val="left" w:pos="855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D48F5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Применение порошковых огнетушителей</w:t>
      </w:r>
    </w:p>
    <w:p w:rsidR="00C30FD7" w:rsidRPr="00E11E2D" w:rsidRDefault="00760D0B" w:rsidP="004D48F5">
      <w:pPr>
        <w:tabs>
          <w:tab w:val="left" w:pos="855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3850005</wp:posOffset>
                </wp:positionV>
                <wp:extent cx="3042920" cy="763270"/>
                <wp:effectExtent l="14605" t="9525" r="9525" b="17780"/>
                <wp:wrapSquare wrapText="bothSides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6327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B2" w:rsidRPr="006D48B2" w:rsidRDefault="006D48B2" w:rsidP="00136E24">
                            <w:pPr>
                              <w:tabs>
                                <w:tab w:val="left" w:pos="8553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D48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Помните!                                               Огонь ошибок не прощает!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9.8pt;margin-top:303.15pt;width:239.6pt;height:60.1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" fillcolor="#6ff" strokecolor="red" strokeweight="1.5pt">
                <v:textbox style="mso-fit-shape-to-text:t">
                  <w:txbxContent>
                    <w:p w:rsidR="006D48B2" w:rsidRPr="006D48B2" w:rsidRDefault="006D48B2" w:rsidP="00136E24">
                      <w:pPr>
                        <w:tabs>
                          <w:tab w:val="left" w:pos="8553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D48B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Помните!                                               Огонь ошибок не прощает!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8F5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Для приведения огнетушителя в действие (кроме огнетушителей аэрозольного типа) необходимо сорвать пломбу и вынуть блокирующий фиксатор (предохранительную чеку).                     Затем, для огнетушителей с источником вытесняющего газа (с газовым баллоном или с газогенерирующим устройством), необходимо ударить рукой по кнопке запускающего устройства огнетушителя или воздействовать на пусковой рычаг, расположенные в головке огнетушителя (или открыть вентиль газового баллона, расположенного снаружи передвижного огнетушителя).                                            При этом боек накалывает мембрану газового баллончика и вскрывает его или ударяет по капсюлю газогенерирующего устройства и запускает химическую реакцию между его компонентами.       </w:t>
      </w:r>
      <w:r w:rsidR="00F14611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D48F5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6415B" w:rsidRPr="00E11E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D48F5" w:rsidRPr="00E11E2D">
        <w:rPr>
          <w:rFonts w:ascii="Times New Roman" w:hAnsi="Times New Roman" w:cs="Times New Roman"/>
          <w:b/>
          <w:bCs/>
          <w:sz w:val="24"/>
          <w:szCs w:val="24"/>
        </w:rPr>
        <w:t>Газ по специальному каналу поступает в верхнюю часть корпуса огнетушителя с жидкостным зарядом или через газовую трубку-аэратор — в нижнюю часть корпуса порошкового огнетушителя, проходит через слой огнетушащего порошка, взрыхляя (вспушивая) его, и собирается в верхней части корпуса огнетушителя.</w:t>
      </w:r>
    </w:p>
    <w:p w:rsidR="00C30FD7" w:rsidRPr="00A6415B" w:rsidRDefault="004D48F5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6415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E11E2D" w:rsidRDefault="000B0A30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245110</wp:posOffset>
                </wp:positionV>
                <wp:extent cx="3040380" cy="1425575"/>
                <wp:effectExtent l="19050" t="19050" r="26670" b="22225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25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11" w:rsidRPr="000B4B74" w:rsidRDefault="00F14611" w:rsidP="00871946">
                            <w:pPr>
                              <w:tabs>
                                <w:tab w:val="left" w:pos="7093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B4B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Первичные средства пожаротушения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73.2pt;margin-top:19.3pt;width:239.4pt;height:1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i+LwIAAFoEAAAOAAAAZHJzL2Uyb0RvYy54bWysVNuO2yAQfa/Uf0C8N3aySTex4qy22aaq&#10;tL1Iu/0AjHGMCgwFEjv9+g7Ym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" fillcolor="#ff9" strokecolor="blue" strokeweight="2.25pt">
                <v:textbox>
                  <w:txbxContent>
                    <w:p w:rsidR="00F14611" w:rsidRPr="000B4B74" w:rsidRDefault="00F14611" w:rsidP="00871946">
                      <w:pPr>
                        <w:tabs>
                          <w:tab w:val="left" w:pos="7093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0B4B74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Первичные средства пожаротушения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D0B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-12065</wp:posOffset>
                </wp:positionV>
                <wp:extent cx="342900" cy="409575"/>
                <wp:effectExtent l="5715" t="9525" r="13335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F5" w:rsidRPr="004D48F5" w:rsidRDefault="004D48F5" w:rsidP="004D48F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7.05pt;margin-top:-.95pt;width:27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2aKw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">
                <v:textbox>
                  <w:txbxContent>
                    <w:p w:rsidR="004D48F5" w:rsidRPr="004D48F5" w:rsidRDefault="004D48F5" w:rsidP="004D48F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60D0B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-59690</wp:posOffset>
                </wp:positionV>
                <wp:extent cx="342900" cy="409575"/>
                <wp:effectExtent l="8890" t="9525" r="1016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F5" w:rsidRPr="004D48F5" w:rsidRDefault="004D48F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D48F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.8pt;margin-top:-4.7pt;width:27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HKKw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">
                <v:textbox>
                  <w:txbxContent>
                    <w:p w:rsidR="004D48F5" w:rsidRPr="004D48F5" w:rsidRDefault="004D48F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D48F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11E2D" w:rsidRDefault="00E11E2D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15875</wp:posOffset>
            </wp:positionV>
            <wp:extent cx="2876550" cy="1314450"/>
            <wp:effectExtent l="19050" t="0" r="0" b="0"/>
            <wp:wrapNone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8F5" w:rsidRDefault="004D48F5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C30FD7" w:rsidRDefault="00C30FD7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C30FD7" w:rsidRDefault="00760D0B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166370</wp:posOffset>
                </wp:positionV>
                <wp:extent cx="342900" cy="409575"/>
                <wp:effectExtent l="6350" t="9525" r="1270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F5" w:rsidRPr="004D48F5" w:rsidRDefault="004D48F5" w:rsidP="004D48F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42.6pt;margin-top:13.1pt;width:27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l2LAIAAFc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">
                <v:textbox>
                  <w:txbxContent>
                    <w:p w:rsidR="004D48F5" w:rsidRPr="004D48F5" w:rsidRDefault="004D48F5" w:rsidP="004D48F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166370</wp:posOffset>
                </wp:positionV>
                <wp:extent cx="342900" cy="409575"/>
                <wp:effectExtent l="10160" t="9525" r="889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F5" w:rsidRPr="004D48F5" w:rsidRDefault="004D48F5" w:rsidP="004D48F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8.15pt;margin-top:13.1pt;width:27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Kw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">
                <v:textbox>
                  <w:txbxContent>
                    <w:p w:rsidR="004D48F5" w:rsidRPr="004D48F5" w:rsidRDefault="004D48F5" w:rsidP="004D48F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30FD7" w:rsidRDefault="00E11E2D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241935</wp:posOffset>
            </wp:positionV>
            <wp:extent cx="2876550" cy="12954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FD7" w:rsidRDefault="00C30FD7" w:rsidP="00D47296">
      <w:pPr>
        <w:tabs>
          <w:tab w:val="left" w:pos="8553"/>
        </w:tabs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871946" w:rsidRDefault="00871946" w:rsidP="00D47296">
      <w:pPr>
        <w:tabs>
          <w:tab w:val="left" w:pos="8553"/>
        </w:tabs>
        <w:rPr>
          <w:rFonts w:ascii="Times New Roman" w:hAnsi="Times New Roman" w:cs="Times New Roman"/>
          <w:sz w:val="36"/>
          <w:szCs w:val="36"/>
        </w:rPr>
      </w:pPr>
    </w:p>
    <w:p w:rsidR="00871946" w:rsidRDefault="00871946" w:rsidP="00D47296">
      <w:pPr>
        <w:tabs>
          <w:tab w:val="left" w:pos="8553"/>
        </w:tabs>
        <w:rPr>
          <w:rFonts w:ascii="Times New Roman" w:hAnsi="Times New Roman" w:cs="Times New Roman"/>
          <w:sz w:val="36"/>
          <w:szCs w:val="36"/>
        </w:rPr>
      </w:pPr>
    </w:p>
    <w:p w:rsidR="00871946" w:rsidRPr="001636FD" w:rsidRDefault="00871946" w:rsidP="00871946">
      <w:pPr>
        <w:tabs>
          <w:tab w:val="left" w:pos="855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6F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486410</wp:posOffset>
            </wp:positionV>
            <wp:extent cx="3023870" cy="2105025"/>
            <wp:effectExtent l="304800" t="266700" r="328930" b="276225"/>
            <wp:wrapNone/>
            <wp:docPr id="14" name="preview-image" descr="http://www.rushydro.ru/images/content/ossetia/1805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rushydro.ru/images/content/ossetia/180520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5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636FD">
        <w:rPr>
          <w:rFonts w:ascii="Times New Roman" w:hAnsi="Times New Roman" w:cs="Times New Roman"/>
          <w:b/>
          <w:bCs/>
          <w:sz w:val="28"/>
          <w:szCs w:val="28"/>
        </w:rPr>
        <w:t>Не страшен огонь тому,  кто знаком с правилами пожарной безопасности.</w:t>
      </w:r>
    </w:p>
    <w:p w:rsidR="00E11E2D" w:rsidRDefault="006D48B2" w:rsidP="006D48B2">
      <w:pPr>
        <w:tabs>
          <w:tab w:val="left" w:pos="8553"/>
        </w:tabs>
        <w:jc w:val="center"/>
        <w:rPr>
          <w:b/>
          <w:i/>
        </w:rPr>
      </w:pPr>
      <w:r w:rsidRPr="006D48B2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Пусть огонь в сердцах пылает, а пожаров не бывает!</w:t>
      </w:r>
    </w:p>
    <w:p w:rsidR="004D48F5" w:rsidRPr="001636FD" w:rsidRDefault="00760D0B" w:rsidP="006D48B2">
      <w:pPr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191770</wp:posOffset>
                </wp:positionV>
                <wp:extent cx="2562225" cy="819150"/>
                <wp:effectExtent l="19050" t="15875" r="19050" b="222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FD" w:rsidRPr="001636FD" w:rsidRDefault="001636FD" w:rsidP="001636F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36FD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На МЧС надейся,                                       и сам не плошай!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5.85pt;margin-top:15.1pt;width:201.7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" strokecolor="blue" strokeweight="2.25pt">
                <v:textbox>
                  <w:txbxContent>
                    <w:p w:rsidR="001636FD" w:rsidRPr="001636FD" w:rsidRDefault="001636FD" w:rsidP="001636F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1636FD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На МЧС надейся,                                       и сам не плошай!</w:t>
                      </w:r>
                    </w:p>
                  </w:txbxContent>
                </v:textbox>
              </v:shape>
            </w:pict>
          </mc:Fallback>
        </mc:AlternateContent>
      </w:r>
      <w:r w:rsidR="004D48F5" w:rsidRPr="001636FD">
        <w:rPr>
          <w:rFonts w:ascii="Times New Roman" w:hAnsi="Times New Roman" w:cs="Times New Roman"/>
          <w:b/>
          <w:i/>
        </w:rPr>
        <w:t xml:space="preserve">                       </w:t>
      </w:r>
      <w:r w:rsidR="00720537">
        <w:rPr>
          <w:rFonts w:ascii="Times New Roman" w:hAnsi="Times New Roman" w:cs="Times New Roman"/>
          <w:b/>
          <w:i/>
        </w:rPr>
        <w:t xml:space="preserve">           </w:t>
      </w:r>
    </w:p>
    <w:p w:rsidR="00C72617" w:rsidRPr="00A6415B" w:rsidRDefault="00C72617" w:rsidP="00720537">
      <w:pPr>
        <w:widowControl w:val="0"/>
        <w:spacing w:after="0" w:line="240" w:lineRule="auto"/>
        <w:ind w:right="275"/>
        <w:rPr>
          <w:rFonts w:ascii="Times New Roman" w:eastAsia="Times New Roman" w:hAnsi="Times New Roman" w:cs="Times New Roman"/>
          <w:color w:val="0033CC"/>
          <w:sz w:val="28"/>
          <w:szCs w:val="28"/>
        </w:rPr>
      </w:pPr>
    </w:p>
    <w:p w:rsidR="00660F09" w:rsidRDefault="00660F09" w:rsidP="00D47296">
      <w:pPr>
        <w:tabs>
          <w:tab w:val="left" w:pos="7093"/>
        </w:tabs>
        <w:rPr>
          <w:rFonts w:ascii="Times New Roman" w:hAnsi="Times New Roman" w:cs="Times New Roman"/>
          <w:sz w:val="36"/>
          <w:szCs w:val="36"/>
        </w:rPr>
      </w:pPr>
    </w:p>
    <w:p w:rsidR="00BC34AF" w:rsidRDefault="000B0A30" w:rsidP="00D47296">
      <w:pPr>
        <w:tabs>
          <w:tab w:val="left" w:pos="7093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1885950</wp:posOffset>
            </wp:positionV>
            <wp:extent cx="3023870" cy="1971675"/>
            <wp:effectExtent l="95250" t="57150" r="62230" b="904875"/>
            <wp:wrapNone/>
            <wp:docPr id="11" name="preview-image" descr="http://vologda.vdpo.ru/img/16_03_1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ologda.vdpo.ru/img/16_03_11_0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716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BC34AF" w:rsidRPr="00192B83" w:rsidRDefault="00BC34AF" w:rsidP="00D47296">
      <w:pPr>
        <w:tabs>
          <w:tab w:val="left" w:pos="7093"/>
        </w:tabs>
        <w:rPr>
          <w:rFonts w:ascii="Times New Roman" w:hAnsi="Times New Roman" w:cs="Times New Roman"/>
          <w:sz w:val="36"/>
          <w:szCs w:val="36"/>
        </w:rPr>
      </w:pPr>
    </w:p>
    <w:sectPr w:rsidR="00BC34AF" w:rsidRPr="00192B83" w:rsidSect="00A6415B">
      <w:pgSz w:w="16838" w:h="11906" w:orient="landscape"/>
      <w:pgMar w:top="454" w:right="567" w:bottom="454" w:left="567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A0" w:rsidRDefault="00752AA0" w:rsidP="00871946">
      <w:pPr>
        <w:spacing w:after="0" w:line="240" w:lineRule="auto"/>
      </w:pPr>
      <w:r>
        <w:separator/>
      </w:r>
    </w:p>
  </w:endnote>
  <w:endnote w:type="continuationSeparator" w:id="0">
    <w:p w:rsidR="00752AA0" w:rsidRDefault="00752AA0" w:rsidP="0087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A0" w:rsidRDefault="00752AA0" w:rsidP="00871946">
      <w:pPr>
        <w:spacing w:after="0" w:line="240" w:lineRule="auto"/>
      </w:pPr>
      <w:r>
        <w:separator/>
      </w:r>
    </w:p>
  </w:footnote>
  <w:footnote w:type="continuationSeparator" w:id="0">
    <w:p w:rsidR="00752AA0" w:rsidRDefault="00752AA0" w:rsidP="0087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DD1"/>
    <w:multiLevelType w:val="hybridMultilevel"/>
    <w:tmpl w:val="1F0212AA"/>
    <w:lvl w:ilvl="0" w:tplc="89725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D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85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AD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24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1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6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35DC"/>
    <w:multiLevelType w:val="hybridMultilevel"/>
    <w:tmpl w:val="14B6D618"/>
    <w:lvl w:ilvl="0" w:tplc="04CC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6D7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6A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21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41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EB2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C7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E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4B2C"/>
    <w:multiLevelType w:val="hybridMultilevel"/>
    <w:tmpl w:val="3D44E7AE"/>
    <w:lvl w:ilvl="0" w:tplc="99C46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A5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B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29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07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46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6A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0E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86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0"/>
    <w:rsid w:val="000B0A30"/>
    <w:rsid w:val="000B4B74"/>
    <w:rsid w:val="0014466A"/>
    <w:rsid w:val="001636FD"/>
    <w:rsid w:val="00192B83"/>
    <w:rsid w:val="002175A3"/>
    <w:rsid w:val="004D48F5"/>
    <w:rsid w:val="00575B35"/>
    <w:rsid w:val="005D79D0"/>
    <w:rsid w:val="00660F09"/>
    <w:rsid w:val="006D48B2"/>
    <w:rsid w:val="00720537"/>
    <w:rsid w:val="00752AA0"/>
    <w:rsid w:val="00760D0B"/>
    <w:rsid w:val="007E3268"/>
    <w:rsid w:val="00871946"/>
    <w:rsid w:val="0090045C"/>
    <w:rsid w:val="00A63AB7"/>
    <w:rsid w:val="00A6415B"/>
    <w:rsid w:val="00B279D8"/>
    <w:rsid w:val="00BA620C"/>
    <w:rsid w:val="00BC34AF"/>
    <w:rsid w:val="00C30FD7"/>
    <w:rsid w:val="00C72617"/>
    <w:rsid w:val="00D47296"/>
    <w:rsid w:val="00E11E2D"/>
    <w:rsid w:val="00F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ff9"/>
    </o:shapedefaults>
    <o:shapelayout v:ext="edit">
      <o:idmap v:ext="edit" data="1"/>
    </o:shapelayout>
  </w:shapeDefaults>
  <w:decimalSymbol w:val=","/>
  <w:listSeparator w:val=";"/>
  <w15:docId w15:val="{F0791301-3624-4063-B41B-D297338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946"/>
  </w:style>
  <w:style w:type="paragraph" w:styleId="a8">
    <w:name w:val="footer"/>
    <w:basedOn w:val="a"/>
    <w:link w:val="a9"/>
    <w:uiPriority w:val="99"/>
    <w:semiHidden/>
    <w:unhideWhenUsed/>
    <w:rsid w:val="0087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Zverdvd.org</cp:lastModifiedBy>
  <cp:revision>6</cp:revision>
  <cp:lastPrinted>2014-12-14T20:26:00Z</cp:lastPrinted>
  <dcterms:created xsi:type="dcterms:W3CDTF">2020-03-11T11:17:00Z</dcterms:created>
  <dcterms:modified xsi:type="dcterms:W3CDTF">2020-03-12T07:43:00Z</dcterms:modified>
</cp:coreProperties>
</file>